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D2" w:rsidRPr="00BC5B97" w:rsidRDefault="00A731D2" w:rsidP="00A731D2">
      <w:pPr>
        <w:autoSpaceDE w:val="0"/>
        <w:autoSpaceDN w:val="0"/>
        <w:adjustRightInd w:val="0"/>
        <w:spacing w:line="240" w:lineRule="atLeast"/>
        <w:jc w:val="center"/>
        <w:outlineLvl w:val="1"/>
        <w:rPr>
          <w:b/>
          <w:i/>
          <w:sz w:val="36"/>
          <w:szCs w:val="36"/>
        </w:rPr>
      </w:pPr>
      <w:r w:rsidRPr="00BC5B97">
        <w:rPr>
          <w:b/>
          <w:i/>
          <w:sz w:val="36"/>
          <w:szCs w:val="36"/>
        </w:rPr>
        <w:t xml:space="preserve"> Порядок расчета и внесения</w:t>
      </w:r>
    </w:p>
    <w:p w:rsidR="00A731D2" w:rsidRDefault="00A731D2" w:rsidP="00A731D2">
      <w:pPr>
        <w:autoSpaceDE w:val="0"/>
        <w:autoSpaceDN w:val="0"/>
        <w:adjustRightInd w:val="0"/>
        <w:spacing w:line="240" w:lineRule="atLeast"/>
        <w:jc w:val="center"/>
        <w:rPr>
          <w:b/>
          <w:i/>
          <w:sz w:val="36"/>
          <w:szCs w:val="36"/>
        </w:rPr>
      </w:pPr>
      <w:r w:rsidRPr="00BC5B97">
        <w:rPr>
          <w:b/>
          <w:i/>
          <w:sz w:val="36"/>
          <w:szCs w:val="36"/>
        </w:rPr>
        <w:t>платы за коммунальные услуги</w:t>
      </w:r>
    </w:p>
    <w:p w:rsidR="00A731D2" w:rsidRDefault="00A731D2" w:rsidP="00A731D2">
      <w:pPr>
        <w:autoSpaceDE w:val="0"/>
        <w:autoSpaceDN w:val="0"/>
        <w:adjustRightInd w:val="0"/>
        <w:spacing w:line="240" w:lineRule="atLeast"/>
        <w:jc w:val="center"/>
        <w:rPr>
          <w:b/>
          <w:i/>
          <w:sz w:val="36"/>
          <w:szCs w:val="36"/>
        </w:rPr>
      </w:pPr>
      <w:r>
        <w:rPr>
          <w:b/>
          <w:i/>
          <w:sz w:val="36"/>
          <w:szCs w:val="36"/>
        </w:rPr>
        <w:t xml:space="preserve">выписка из Правил предоставления коммунальных услуг собственникам и пользователям помещений в многоквартирных домах и жилых домах утвержденных </w:t>
      </w:r>
    </w:p>
    <w:p w:rsidR="00A731D2" w:rsidRPr="00BC5B97" w:rsidRDefault="00A731D2" w:rsidP="00A731D2">
      <w:pPr>
        <w:autoSpaceDE w:val="0"/>
        <w:autoSpaceDN w:val="0"/>
        <w:adjustRightInd w:val="0"/>
        <w:spacing w:line="240" w:lineRule="atLeast"/>
        <w:jc w:val="center"/>
        <w:rPr>
          <w:b/>
          <w:i/>
          <w:sz w:val="36"/>
          <w:szCs w:val="36"/>
        </w:rPr>
      </w:pPr>
      <w:r>
        <w:rPr>
          <w:b/>
          <w:i/>
          <w:sz w:val="36"/>
          <w:szCs w:val="36"/>
        </w:rPr>
        <w:t xml:space="preserve">ПОСТАНОВЛЕНИЕМ Правительства РФ от06.05.2011 года №354. </w:t>
      </w:r>
    </w:p>
    <w:p w:rsidR="00A731D2" w:rsidRPr="00B5032A" w:rsidRDefault="00A731D2" w:rsidP="00A731D2">
      <w:pPr>
        <w:autoSpaceDE w:val="0"/>
        <w:autoSpaceDN w:val="0"/>
        <w:adjustRightInd w:val="0"/>
        <w:spacing w:line="360" w:lineRule="atLeast"/>
        <w:jc w:val="both"/>
        <w:rPr>
          <w:sz w:val="25"/>
          <w:szCs w:val="25"/>
        </w:rPr>
      </w:pPr>
    </w:p>
    <w:p w:rsidR="00A731D2" w:rsidRPr="00725C99" w:rsidRDefault="00A731D2" w:rsidP="00A731D2">
      <w:pPr>
        <w:tabs>
          <w:tab w:val="left" w:pos="6384"/>
        </w:tabs>
        <w:spacing w:line="360" w:lineRule="atLeast"/>
        <w:ind w:firstLine="720"/>
        <w:jc w:val="both"/>
        <w:rPr>
          <w:rFonts w:ascii="Arial" w:hAnsi="Arial" w:cs="Arial"/>
          <w:sz w:val="32"/>
          <w:szCs w:val="32"/>
        </w:rPr>
      </w:pPr>
      <w:r w:rsidRPr="00725C99">
        <w:rPr>
          <w:rFonts w:ascii="Arial" w:hAnsi="Arial" w:cs="Arial"/>
          <w:sz w:val="32"/>
          <w:szCs w:val="32"/>
        </w:rPr>
        <w:t xml:space="preserve">36. Расчет размера платы за коммунальные услуги производится в порядке, установленном  Правилами </w:t>
      </w:r>
      <w:proofErr w:type="spellStart"/>
      <w:proofErr w:type="gramStart"/>
      <w:r w:rsidRPr="00725C99">
        <w:rPr>
          <w:rFonts w:ascii="Arial" w:hAnsi="Arial" w:cs="Arial"/>
          <w:sz w:val="32"/>
          <w:szCs w:val="32"/>
        </w:rPr>
        <w:t>р</w:t>
      </w:r>
      <w:proofErr w:type="spellEnd"/>
      <w:proofErr w:type="gramEnd"/>
      <w:r w:rsidRPr="00725C99">
        <w:rPr>
          <w:rFonts w:ascii="Arial" w:hAnsi="Arial" w:cs="Arial"/>
          <w:sz w:val="32"/>
          <w:szCs w:val="32"/>
        </w:rPr>
        <w:t xml:space="preserve"> предоставлении коммунальных услуг собственникам и пользователям помещений в многоквартирных и жилых домах .</w:t>
      </w:r>
    </w:p>
    <w:p w:rsidR="00A731D2" w:rsidRPr="00725C99" w:rsidRDefault="00A731D2" w:rsidP="00A731D2">
      <w:pPr>
        <w:tabs>
          <w:tab w:val="left" w:pos="6384"/>
        </w:tabs>
        <w:spacing w:line="360" w:lineRule="atLeast"/>
        <w:ind w:firstLine="720"/>
        <w:jc w:val="both"/>
        <w:rPr>
          <w:rFonts w:ascii="Arial" w:hAnsi="Arial" w:cs="Arial"/>
          <w:sz w:val="32"/>
          <w:szCs w:val="32"/>
        </w:rPr>
      </w:pPr>
      <w:r w:rsidRPr="00725C99">
        <w:rPr>
          <w:rFonts w:ascii="Arial" w:hAnsi="Arial" w:cs="Arial"/>
          <w:sz w:val="32"/>
          <w:szCs w:val="32"/>
        </w:rPr>
        <w:t>37. Расчетный период для оплаты коммунальных услуг устанавливается равным календарному месяцу.</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 xml:space="preserve">38. Размер платы за коммунальные услуги рассчитывается по тарифам (ценам) для потребителей, установленным </w:t>
      </w:r>
      <w:proofErr w:type="spellStart"/>
      <w:r w:rsidRPr="00725C99">
        <w:rPr>
          <w:rFonts w:ascii="Arial" w:hAnsi="Arial" w:cs="Arial"/>
          <w:sz w:val="32"/>
          <w:szCs w:val="32"/>
        </w:rPr>
        <w:t>ресурсоснабжающей</w:t>
      </w:r>
      <w:proofErr w:type="spellEnd"/>
      <w:r w:rsidRPr="00725C99">
        <w:rPr>
          <w:rFonts w:ascii="Arial" w:hAnsi="Arial" w:cs="Arial"/>
          <w:sz w:val="32"/>
          <w:szCs w:val="32"/>
        </w:rPr>
        <w:t xml:space="preserve"> организации в порядке, определенном законодательством Российской Федерации о государственном регулировании цен (тарифов).</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 xml:space="preserve">В случае установления надбавок к тарифам (ценам) размер платы за коммунальные услуги рассчитывается с учетом таких надбавок. </w:t>
      </w:r>
    </w:p>
    <w:p w:rsidR="00A731D2" w:rsidRPr="00725C99" w:rsidRDefault="00A731D2" w:rsidP="00A731D2">
      <w:pPr>
        <w:spacing w:line="360" w:lineRule="atLeast"/>
        <w:ind w:firstLine="720"/>
        <w:jc w:val="both"/>
        <w:rPr>
          <w:rFonts w:ascii="Arial" w:hAnsi="Arial" w:cs="Arial"/>
          <w:sz w:val="32"/>
          <w:szCs w:val="32"/>
        </w:rPr>
      </w:pPr>
      <w:r w:rsidRPr="00725C99">
        <w:rPr>
          <w:rFonts w:ascii="Arial" w:hAnsi="Arial" w:cs="Arial"/>
          <w:sz w:val="32"/>
          <w:szCs w:val="32"/>
        </w:rPr>
        <w:t xml:space="preserve">В случае установления </w:t>
      </w:r>
      <w:proofErr w:type="spellStart"/>
      <w:r w:rsidRPr="00725C99">
        <w:rPr>
          <w:rFonts w:ascii="Arial" w:hAnsi="Arial" w:cs="Arial"/>
          <w:sz w:val="32"/>
          <w:szCs w:val="32"/>
        </w:rPr>
        <w:t>двухставочных</w:t>
      </w:r>
      <w:proofErr w:type="spellEnd"/>
      <w:r w:rsidRPr="00725C99">
        <w:rPr>
          <w:rFonts w:ascii="Arial" w:hAnsi="Arial" w:cs="Arial"/>
          <w:sz w:val="32"/>
          <w:szCs w:val="32"/>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w:t>
      </w:r>
      <w:r w:rsidRPr="00725C99">
        <w:rPr>
          <w:rFonts w:ascii="Arial" w:hAnsi="Arial" w:cs="Arial"/>
          <w:sz w:val="32"/>
          <w:szCs w:val="32"/>
        </w:rPr>
        <w:lastRenderedPageBreak/>
        <w:t xml:space="preserve">рассчитанных по каждой из 2 установленных ставок (постоянной и переменной) </w:t>
      </w:r>
      <w:proofErr w:type="spellStart"/>
      <w:r w:rsidRPr="00725C99">
        <w:rPr>
          <w:rFonts w:ascii="Arial" w:hAnsi="Arial" w:cs="Arial"/>
          <w:sz w:val="32"/>
          <w:szCs w:val="32"/>
        </w:rPr>
        <w:t>двухставочного</w:t>
      </w:r>
      <w:proofErr w:type="spellEnd"/>
      <w:r w:rsidRPr="00725C99">
        <w:rPr>
          <w:rFonts w:ascii="Arial" w:hAnsi="Arial" w:cs="Arial"/>
          <w:sz w:val="32"/>
          <w:szCs w:val="32"/>
        </w:rPr>
        <w:t xml:space="preserve"> тарифа (цены) в отдельности.</w:t>
      </w:r>
    </w:p>
    <w:p w:rsidR="00A731D2" w:rsidRPr="00725C99" w:rsidRDefault="00A731D2" w:rsidP="00A731D2">
      <w:pPr>
        <w:spacing w:line="360" w:lineRule="atLeast"/>
        <w:ind w:firstLine="720"/>
        <w:jc w:val="both"/>
        <w:rPr>
          <w:rFonts w:ascii="Arial" w:hAnsi="Arial" w:cs="Arial"/>
          <w:sz w:val="32"/>
          <w:szCs w:val="32"/>
        </w:rPr>
      </w:pPr>
      <w:proofErr w:type="gramStart"/>
      <w:r w:rsidRPr="00725C99">
        <w:rPr>
          <w:rFonts w:ascii="Arial" w:hAnsi="Arial" w:cs="Arial"/>
          <w:sz w:val="32"/>
          <w:szCs w:val="32"/>
        </w:rPr>
        <w:t xml:space="preserve">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w:t>
      </w:r>
      <w:r w:rsidRPr="00725C99">
        <w:rPr>
          <w:rFonts w:ascii="Arial" w:hAnsi="Arial" w:cs="Arial"/>
          <w:sz w:val="32"/>
          <w:szCs w:val="32"/>
          <w:lang w:val="en-US"/>
        </w:rPr>
        <w:t>c</w:t>
      </w:r>
      <w:r w:rsidRPr="00725C99">
        <w:rPr>
          <w:rFonts w:ascii="Arial" w:hAnsi="Arial" w:cs="Arial"/>
          <w:sz w:val="32"/>
          <w:szCs w:val="32"/>
        </w:rPr>
        <w:t xml:space="preserve">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w:t>
      </w:r>
      <w:proofErr w:type="gramEnd"/>
      <w:r w:rsidRPr="00725C99">
        <w:rPr>
          <w:rFonts w:ascii="Arial" w:hAnsi="Arial" w:cs="Arial"/>
          <w:sz w:val="32"/>
          <w:szCs w:val="32"/>
        </w:rPr>
        <w:t xml:space="preserve"> ресурсов.</w:t>
      </w:r>
    </w:p>
    <w:p w:rsidR="00A731D2" w:rsidRPr="00725C99" w:rsidRDefault="00A731D2" w:rsidP="00A731D2">
      <w:pPr>
        <w:spacing w:line="360" w:lineRule="atLeast"/>
        <w:ind w:firstLine="720"/>
        <w:jc w:val="both"/>
        <w:rPr>
          <w:rFonts w:ascii="Arial" w:hAnsi="Arial" w:cs="Arial"/>
          <w:sz w:val="32"/>
          <w:szCs w:val="32"/>
        </w:rPr>
      </w:pPr>
      <w:r w:rsidRPr="00725C99">
        <w:rPr>
          <w:rFonts w:ascii="Arial" w:hAnsi="Arial" w:cs="Arial"/>
          <w:sz w:val="32"/>
          <w:szCs w:val="32"/>
        </w:rPr>
        <w:t xml:space="preserve">При расчете размера платы за коммунальные ресурсы, приобретаемые исполнителем у </w:t>
      </w:r>
      <w:proofErr w:type="spellStart"/>
      <w:r w:rsidRPr="00725C99">
        <w:rPr>
          <w:rFonts w:ascii="Arial" w:hAnsi="Arial" w:cs="Arial"/>
          <w:sz w:val="32"/>
          <w:szCs w:val="32"/>
        </w:rPr>
        <w:t>ресурсоснабжающей</w:t>
      </w:r>
      <w:proofErr w:type="spellEnd"/>
      <w:r w:rsidRPr="00725C99">
        <w:rPr>
          <w:rFonts w:ascii="Arial" w:hAnsi="Arial" w:cs="Arial"/>
          <w:sz w:val="32"/>
          <w:szCs w:val="32"/>
        </w:rPr>
        <w:t xml:space="preserve"> организации в целях оказания коммунальных услуг потребителям, применяются тарифы (цены) </w:t>
      </w:r>
      <w:proofErr w:type="spellStart"/>
      <w:r w:rsidRPr="00725C99">
        <w:rPr>
          <w:rFonts w:ascii="Arial" w:hAnsi="Arial" w:cs="Arial"/>
          <w:sz w:val="32"/>
          <w:szCs w:val="32"/>
        </w:rPr>
        <w:t>ресурсоснабжающей</w:t>
      </w:r>
      <w:proofErr w:type="spellEnd"/>
      <w:r w:rsidRPr="00725C99">
        <w:rPr>
          <w:rFonts w:ascii="Arial" w:hAnsi="Arial" w:cs="Arial"/>
          <w:sz w:val="32"/>
          <w:szCs w:val="32"/>
        </w:rPr>
        <w:t xml:space="preserve"> организации, используемые при расчете размера платы за коммунальные услуги для потребителей. </w:t>
      </w:r>
    </w:p>
    <w:p w:rsidR="00A731D2" w:rsidRPr="00725C99" w:rsidRDefault="00A731D2" w:rsidP="00A731D2">
      <w:pPr>
        <w:spacing w:line="360" w:lineRule="atLeast"/>
        <w:ind w:firstLine="720"/>
        <w:jc w:val="both"/>
        <w:rPr>
          <w:rFonts w:ascii="Arial" w:hAnsi="Arial" w:cs="Arial"/>
          <w:sz w:val="32"/>
          <w:szCs w:val="32"/>
        </w:rPr>
      </w:pPr>
      <w:r w:rsidRPr="00725C99">
        <w:rPr>
          <w:rFonts w:ascii="Arial" w:hAnsi="Arial" w:cs="Arial"/>
          <w:sz w:val="32"/>
          <w:szCs w:val="32"/>
        </w:rPr>
        <w:t xml:space="preserve">39. </w:t>
      </w:r>
      <w:proofErr w:type="gramStart"/>
      <w:r w:rsidRPr="00725C99">
        <w:rPr>
          <w:rFonts w:ascii="Arial" w:hAnsi="Arial" w:cs="Arial"/>
          <w:sz w:val="32"/>
          <w:szCs w:val="32"/>
        </w:rPr>
        <w:t xml:space="preserve">Если при расчете размера платы за коммунальную услугу применению подлежит </w:t>
      </w:r>
      <w:proofErr w:type="spellStart"/>
      <w:r w:rsidRPr="00725C99">
        <w:rPr>
          <w:rFonts w:ascii="Arial" w:hAnsi="Arial" w:cs="Arial"/>
          <w:sz w:val="32"/>
          <w:szCs w:val="32"/>
        </w:rPr>
        <w:t>двухставочный</w:t>
      </w:r>
      <w:proofErr w:type="spellEnd"/>
      <w:r w:rsidRPr="00725C99">
        <w:rPr>
          <w:rFonts w:ascii="Arial" w:hAnsi="Arial" w:cs="Arial"/>
          <w:sz w:val="32"/>
          <w:szCs w:val="32"/>
        </w:rPr>
        <w:t xml:space="preserve"> тариф (цена), то исполнитель в целях расчета постоянной составляющей платы обязан рассчитать в порядке согласно приложению № 2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w:t>
      </w:r>
      <w:proofErr w:type="gramEnd"/>
      <w:r w:rsidRPr="00725C99">
        <w:rPr>
          <w:rFonts w:ascii="Arial" w:hAnsi="Arial" w:cs="Arial"/>
          <w:sz w:val="32"/>
          <w:szCs w:val="32"/>
        </w:rPr>
        <w:t xml:space="preserve"> составляющей платы. </w:t>
      </w:r>
    </w:p>
    <w:p w:rsidR="00A731D2" w:rsidRPr="00725C99" w:rsidRDefault="00A731D2" w:rsidP="00A731D2">
      <w:pPr>
        <w:tabs>
          <w:tab w:val="left" w:pos="6384"/>
        </w:tabs>
        <w:spacing w:line="360" w:lineRule="atLeast"/>
        <w:ind w:firstLine="720"/>
        <w:jc w:val="both"/>
        <w:rPr>
          <w:rFonts w:ascii="Arial" w:hAnsi="Arial" w:cs="Arial"/>
          <w:sz w:val="32"/>
          <w:szCs w:val="32"/>
        </w:rPr>
      </w:pPr>
      <w:r w:rsidRPr="00725C99">
        <w:rPr>
          <w:rFonts w:ascii="Arial" w:hAnsi="Arial" w:cs="Arial"/>
          <w:sz w:val="32"/>
          <w:szCs w:val="32"/>
        </w:rPr>
        <w:t xml:space="preserve">40. </w:t>
      </w:r>
      <w:proofErr w:type="gramStart"/>
      <w:r w:rsidRPr="00725C99">
        <w:rPr>
          <w:rFonts w:ascii="Arial" w:hAnsi="Arial" w:cs="Arial"/>
          <w:sz w:val="32"/>
          <w:szCs w:val="32"/>
        </w:rPr>
        <w:t xml:space="preserve">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w:t>
      </w:r>
      <w:r w:rsidRPr="00725C99">
        <w:rPr>
          <w:rFonts w:ascii="Arial" w:hAnsi="Arial" w:cs="Arial"/>
          <w:sz w:val="32"/>
          <w:szCs w:val="32"/>
        </w:rPr>
        <w:lastRenderedPageBreak/>
        <w:t xml:space="preserve">многоквартирном доме (далее - коммунальные услуги, предоставленные на </w:t>
      </w:r>
      <w:proofErr w:type="spellStart"/>
      <w:r w:rsidRPr="00725C99">
        <w:rPr>
          <w:rFonts w:ascii="Arial" w:hAnsi="Arial" w:cs="Arial"/>
          <w:sz w:val="32"/>
          <w:szCs w:val="32"/>
        </w:rPr>
        <w:t>общедомовые</w:t>
      </w:r>
      <w:proofErr w:type="spellEnd"/>
      <w:r w:rsidRPr="00725C99">
        <w:rPr>
          <w:rFonts w:ascii="Arial" w:hAnsi="Arial" w:cs="Arial"/>
          <w:sz w:val="32"/>
          <w:szCs w:val="32"/>
        </w:rPr>
        <w:t xml:space="preserve"> нужды).</w:t>
      </w:r>
      <w:proofErr w:type="gramEnd"/>
    </w:p>
    <w:p w:rsidR="00A731D2" w:rsidRPr="00725C99" w:rsidRDefault="00A731D2" w:rsidP="00A731D2">
      <w:pPr>
        <w:tabs>
          <w:tab w:val="left" w:pos="6384"/>
        </w:tabs>
        <w:spacing w:line="360" w:lineRule="atLeast"/>
        <w:ind w:firstLine="720"/>
        <w:jc w:val="both"/>
        <w:rPr>
          <w:rFonts w:ascii="Arial" w:hAnsi="Arial" w:cs="Arial"/>
          <w:sz w:val="32"/>
          <w:szCs w:val="32"/>
        </w:rPr>
      </w:pPr>
      <w:proofErr w:type="gramStart"/>
      <w:r w:rsidRPr="00725C99">
        <w:rPr>
          <w:rFonts w:ascii="Arial" w:hAnsi="Arial" w:cs="Arial"/>
          <w:sz w:val="32"/>
          <w:szCs w:val="32"/>
        </w:rP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теплоснабжения и (или) горячего водоснабжения, вносит общую плату за такую коммунальную услугу, рассчитанную  в соответствии с пунктом 54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w:t>
      </w:r>
      <w:proofErr w:type="gramEnd"/>
      <w:r w:rsidRPr="00725C99">
        <w:rPr>
          <w:rFonts w:ascii="Arial" w:hAnsi="Arial" w:cs="Arial"/>
          <w:sz w:val="32"/>
          <w:szCs w:val="32"/>
        </w:rPr>
        <w:t xml:space="preserve"> </w:t>
      </w:r>
      <w:proofErr w:type="spellStart"/>
      <w:r w:rsidRPr="00725C99">
        <w:rPr>
          <w:rFonts w:ascii="Arial" w:hAnsi="Arial" w:cs="Arial"/>
          <w:sz w:val="32"/>
          <w:szCs w:val="32"/>
        </w:rPr>
        <w:t>общедомовые</w:t>
      </w:r>
      <w:proofErr w:type="spellEnd"/>
      <w:r w:rsidRPr="00725C99">
        <w:rPr>
          <w:rFonts w:ascii="Arial" w:hAnsi="Arial" w:cs="Arial"/>
          <w:sz w:val="32"/>
          <w:szCs w:val="32"/>
        </w:rPr>
        <w:t xml:space="preserve"> нужды.</w:t>
      </w:r>
    </w:p>
    <w:p w:rsidR="00A731D2" w:rsidRPr="00725C99" w:rsidRDefault="00A731D2" w:rsidP="00A731D2">
      <w:pPr>
        <w:spacing w:line="360" w:lineRule="atLeast"/>
        <w:ind w:firstLine="720"/>
        <w:jc w:val="both"/>
        <w:rPr>
          <w:rFonts w:ascii="Arial" w:hAnsi="Arial" w:cs="Arial"/>
          <w:sz w:val="32"/>
          <w:szCs w:val="32"/>
        </w:rPr>
      </w:pPr>
      <w:r w:rsidRPr="00725C99">
        <w:rPr>
          <w:rFonts w:ascii="Arial" w:hAnsi="Arial" w:cs="Arial"/>
          <w:sz w:val="32"/>
          <w:szCs w:val="32"/>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A731D2" w:rsidRPr="00725C99" w:rsidRDefault="00A731D2" w:rsidP="00A731D2">
      <w:pPr>
        <w:spacing w:line="360" w:lineRule="atLeast"/>
        <w:ind w:firstLine="720"/>
        <w:jc w:val="both"/>
        <w:rPr>
          <w:rFonts w:ascii="Arial" w:hAnsi="Arial" w:cs="Arial"/>
          <w:sz w:val="32"/>
          <w:szCs w:val="32"/>
        </w:rPr>
      </w:pPr>
      <w:r w:rsidRPr="00725C99">
        <w:rPr>
          <w:rFonts w:ascii="Arial" w:hAnsi="Arial" w:cs="Arial"/>
          <w:sz w:val="32"/>
          <w:szCs w:val="32"/>
        </w:rP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в соответствии с формулой 1 приложения № 2 к настоящим Правилам исходя из показаний такого прибора учета за расчетный период.</w:t>
      </w:r>
    </w:p>
    <w:p w:rsidR="00A731D2" w:rsidRPr="00725C99" w:rsidRDefault="00A731D2" w:rsidP="00A731D2">
      <w:pPr>
        <w:spacing w:line="360" w:lineRule="atLeast"/>
        <w:ind w:firstLine="720"/>
        <w:jc w:val="both"/>
        <w:rPr>
          <w:rFonts w:ascii="Arial" w:hAnsi="Arial" w:cs="Arial"/>
          <w:sz w:val="32"/>
          <w:szCs w:val="32"/>
        </w:rPr>
      </w:pPr>
      <w:proofErr w:type="gramStart"/>
      <w:r w:rsidRPr="00725C99">
        <w:rPr>
          <w:rFonts w:ascii="Arial" w:hAnsi="Arial" w:cs="Arial"/>
          <w:sz w:val="32"/>
          <w:szCs w:val="32"/>
        </w:rPr>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 2 к настоящим Правилам исходя из нормативов потребления коммунальной услуги.</w:t>
      </w:r>
      <w:proofErr w:type="gramEnd"/>
    </w:p>
    <w:p w:rsidR="00A731D2" w:rsidRPr="00725C99" w:rsidRDefault="00A731D2" w:rsidP="00A731D2">
      <w:pPr>
        <w:spacing w:line="360" w:lineRule="atLeast"/>
        <w:ind w:firstLine="720"/>
        <w:jc w:val="both"/>
        <w:rPr>
          <w:rFonts w:ascii="Arial" w:hAnsi="Arial" w:cs="Arial"/>
          <w:sz w:val="32"/>
          <w:szCs w:val="32"/>
        </w:rPr>
      </w:pPr>
      <w:proofErr w:type="gramStart"/>
      <w:r w:rsidRPr="00725C99">
        <w:rPr>
          <w:rFonts w:ascii="Arial" w:hAnsi="Arial" w:cs="Arial"/>
          <w:sz w:val="32"/>
          <w:szCs w:val="32"/>
        </w:rPr>
        <w:t xml:space="preserve">При отсутствии индивидуального или общего (квартирного) прибора учета тепловой энергии размер платы за коммунальную услугу по отоплению, предоставленную </w:t>
      </w:r>
      <w:r w:rsidRPr="00725C99">
        <w:rPr>
          <w:rFonts w:ascii="Arial" w:hAnsi="Arial" w:cs="Arial"/>
          <w:sz w:val="32"/>
          <w:szCs w:val="32"/>
        </w:rPr>
        <w:lastRenderedPageBreak/>
        <w:t>потребителю в жилом помещении, определяется в соответствии с формулой 2 приложения № 2 к настоящим Правилам исходя из норматива потребления коммунальной услуги или в соответствии с формулой 3 приложения № 2 к настоящим Правилам исходя из показаний коллективного (</w:t>
      </w:r>
      <w:proofErr w:type="spellStart"/>
      <w:r w:rsidRPr="00725C99">
        <w:rPr>
          <w:rFonts w:ascii="Arial" w:hAnsi="Arial" w:cs="Arial"/>
          <w:sz w:val="32"/>
          <w:szCs w:val="32"/>
        </w:rPr>
        <w:t>общедомового</w:t>
      </w:r>
      <w:proofErr w:type="spellEnd"/>
      <w:r w:rsidRPr="00725C99">
        <w:rPr>
          <w:rFonts w:ascii="Arial" w:hAnsi="Arial" w:cs="Arial"/>
          <w:sz w:val="32"/>
          <w:szCs w:val="32"/>
        </w:rPr>
        <w:t>) прибора учета тепловой энергии.</w:t>
      </w:r>
      <w:proofErr w:type="gramEnd"/>
    </w:p>
    <w:p w:rsidR="00A731D2" w:rsidRPr="00725C99" w:rsidRDefault="00A731D2" w:rsidP="00A731D2">
      <w:pPr>
        <w:spacing w:line="360" w:lineRule="atLeast"/>
        <w:ind w:firstLine="720"/>
        <w:jc w:val="both"/>
        <w:rPr>
          <w:rFonts w:ascii="Arial" w:hAnsi="Arial" w:cs="Arial"/>
          <w:sz w:val="32"/>
          <w:szCs w:val="32"/>
        </w:rPr>
      </w:pPr>
      <w:r w:rsidRPr="00725C99">
        <w:rPr>
          <w:rFonts w:ascii="Arial" w:hAnsi="Arial" w:cs="Arial"/>
          <w:sz w:val="32"/>
          <w:szCs w:val="32"/>
        </w:rPr>
        <w:t>Размер платы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данных, указанных в пункте 59 настоящих Правил.</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proofErr w:type="gramStart"/>
      <w:r w:rsidRPr="00725C99">
        <w:rPr>
          <w:rFonts w:ascii="Arial" w:hAnsi="Arial" w:cs="Arial"/>
          <w:sz w:val="32"/>
          <w:szCs w:val="32"/>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w:t>
      </w:r>
      <w:proofErr w:type="gramEnd"/>
      <w:r w:rsidRPr="00725C99">
        <w:rPr>
          <w:rFonts w:ascii="Arial" w:hAnsi="Arial" w:cs="Arial"/>
          <w:sz w:val="32"/>
          <w:szCs w:val="32"/>
        </w:rPr>
        <w:t xml:space="preserve"> холодной и горячей воды - в соответствии с формулой 4 приложения № 2 к настоящим Правилам исходя из норматива водоотведения.</w:t>
      </w:r>
    </w:p>
    <w:p w:rsidR="00A731D2" w:rsidRPr="00725C99" w:rsidRDefault="00A731D2" w:rsidP="00A731D2">
      <w:pPr>
        <w:spacing w:line="360" w:lineRule="atLeast"/>
        <w:ind w:firstLine="720"/>
        <w:jc w:val="both"/>
        <w:rPr>
          <w:rFonts w:ascii="Arial" w:hAnsi="Arial" w:cs="Arial"/>
          <w:sz w:val="32"/>
          <w:szCs w:val="32"/>
        </w:rPr>
      </w:pPr>
      <w:r w:rsidRPr="00725C99">
        <w:rPr>
          <w:rFonts w:ascii="Arial" w:hAnsi="Arial" w:cs="Arial"/>
          <w:sz w:val="32"/>
          <w:szCs w:val="32"/>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 2 к настоящим Правилам исходя из показаний такого прибора учета за расчетный период. </w:t>
      </w:r>
    </w:p>
    <w:p w:rsidR="00A731D2" w:rsidRPr="00725C99" w:rsidRDefault="00A731D2" w:rsidP="00A731D2">
      <w:pPr>
        <w:spacing w:line="360" w:lineRule="atLeast"/>
        <w:ind w:firstLine="720"/>
        <w:jc w:val="both"/>
        <w:rPr>
          <w:rFonts w:ascii="Arial" w:hAnsi="Arial" w:cs="Arial"/>
          <w:sz w:val="32"/>
          <w:szCs w:val="32"/>
        </w:rPr>
      </w:pPr>
      <w:r w:rsidRPr="00725C99">
        <w:rPr>
          <w:rFonts w:ascii="Arial" w:hAnsi="Arial" w:cs="Arial"/>
          <w:sz w:val="32"/>
          <w:szCs w:val="32"/>
        </w:rPr>
        <w:t xml:space="preserve">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 </w:t>
      </w:r>
    </w:p>
    <w:p w:rsidR="00A731D2" w:rsidRPr="00725C99" w:rsidRDefault="00A731D2" w:rsidP="00A731D2">
      <w:pPr>
        <w:spacing w:line="360" w:lineRule="atLeast"/>
        <w:ind w:firstLine="720"/>
        <w:jc w:val="both"/>
        <w:rPr>
          <w:rFonts w:ascii="Arial" w:hAnsi="Arial" w:cs="Arial"/>
          <w:sz w:val="32"/>
          <w:szCs w:val="32"/>
        </w:rPr>
      </w:pPr>
      <w:r w:rsidRPr="00725C99">
        <w:rPr>
          <w:rFonts w:ascii="Arial" w:hAnsi="Arial" w:cs="Arial"/>
          <w:sz w:val="32"/>
          <w:szCs w:val="32"/>
        </w:rPr>
        <w:t>Расчетный объем коммунального ресурса за расчетный период определяется на основании данных, указанных в пункте 59 настоящих Правил, а при отсутствии таких данных определяется:</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proofErr w:type="gramStart"/>
      <w:r w:rsidRPr="00725C99">
        <w:rPr>
          <w:rFonts w:ascii="Arial" w:hAnsi="Arial" w:cs="Arial"/>
          <w:sz w:val="32"/>
          <w:szCs w:val="32"/>
        </w:rPr>
        <w:lastRenderedPageBreak/>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w:t>
      </w:r>
      <w:proofErr w:type="spellStart"/>
      <w:r w:rsidRPr="00725C99">
        <w:rPr>
          <w:rFonts w:ascii="Arial" w:hAnsi="Arial" w:cs="Arial"/>
          <w:sz w:val="32"/>
          <w:szCs w:val="32"/>
        </w:rPr>
        <w:t>ресурсоснабжающей</w:t>
      </w:r>
      <w:proofErr w:type="spellEnd"/>
      <w:r w:rsidRPr="00725C99">
        <w:rPr>
          <w:rFonts w:ascii="Arial" w:hAnsi="Arial" w:cs="Arial"/>
          <w:sz w:val="32"/>
          <w:szCs w:val="32"/>
        </w:rPr>
        <w:t xml:space="preserve">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w:t>
      </w:r>
      <w:proofErr w:type="gramEnd"/>
      <w:r w:rsidRPr="00725C99">
        <w:rPr>
          <w:rFonts w:ascii="Arial" w:hAnsi="Arial" w:cs="Arial"/>
          <w:sz w:val="32"/>
          <w:szCs w:val="32"/>
        </w:rPr>
        <w:t xml:space="preserve"> и </w:t>
      </w:r>
      <w:proofErr w:type="gramStart"/>
      <w:r w:rsidRPr="00725C99">
        <w:rPr>
          <w:rFonts w:ascii="Arial" w:hAnsi="Arial" w:cs="Arial"/>
          <w:sz w:val="32"/>
          <w:szCs w:val="32"/>
        </w:rPr>
        <w:t>газоснабжении</w:t>
      </w:r>
      <w:proofErr w:type="gramEnd"/>
      <w:r w:rsidRPr="00725C99">
        <w:rPr>
          <w:rFonts w:ascii="Arial" w:hAnsi="Arial" w:cs="Arial"/>
          <w:sz w:val="32"/>
          <w:szCs w:val="32"/>
        </w:rPr>
        <w:t>;</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 xml:space="preserve">для водоотведения - исходя из суммарного объема </w:t>
      </w:r>
      <w:proofErr w:type="gramStart"/>
      <w:r w:rsidRPr="00725C99">
        <w:rPr>
          <w:rFonts w:ascii="Arial" w:hAnsi="Arial" w:cs="Arial"/>
          <w:sz w:val="32"/>
          <w:szCs w:val="32"/>
        </w:rPr>
        <w:t>потребленных</w:t>
      </w:r>
      <w:proofErr w:type="gramEnd"/>
      <w:r w:rsidRPr="00725C99">
        <w:rPr>
          <w:rFonts w:ascii="Arial" w:hAnsi="Arial" w:cs="Arial"/>
          <w:sz w:val="32"/>
          <w:szCs w:val="32"/>
        </w:rPr>
        <w:t xml:space="preserve"> холодной воды и горячей воды;</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для отопления - в соответствии с формулами 2 и 3 приложения №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 xml:space="preserve">44. Размер платы за коммунальную услугу, предоставленную на </w:t>
      </w:r>
      <w:proofErr w:type="spellStart"/>
      <w:r w:rsidRPr="00725C99">
        <w:rPr>
          <w:rFonts w:ascii="Arial" w:hAnsi="Arial" w:cs="Arial"/>
          <w:sz w:val="32"/>
          <w:szCs w:val="32"/>
        </w:rPr>
        <w:t>общедомовые</w:t>
      </w:r>
      <w:proofErr w:type="spellEnd"/>
      <w:r w:rsidRPr="00725C99">
        <w:rPr>
          <w:rFonts w:ascii="Arial" w:hAnsi="Arial" w:cs="Arial"/>
          <w:sz w:val="32"/>
          <w:szCs w:val="32"/>
        </w:rPr>
        <w:t xml:space="preserve"> нужды в многоквартирном доме, оборудованном коллективным (</w:t>
      </w:r>
      <w:proofErr w:type="spellStart"/>
      <w:r w:rsidRPr="00725C99">
        <w:rPr>
          <w:rFonts w:ascii="Arial" w:hAnsi="Arial" w:cs="Arial"/>
          <w:sz w:val="32"/>
          <w:szCs w:val="32"/>
        </w:rPr>
        <w:t>общедомовым</w:t>
      </w:r>
      <w:proofErr w:type="spellEnd"/>
      <w:r w:rsidRPr="00725C99">
        <w:rPr>
          <w:rFonts w:ascii="Arial" w:hAnsi="Arial" w:cs="Arial"/>
          <w:sz w:val="32"/>
          <w:szCs w:val="32"/>
        </w:rPr>
        <w:t xml:space="preserve">) прибором учета, определяется в соответствии с формулой 10 приложения № 2 к настоящим Правилам. </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 xml:space="preserve">Объем коммунальной услуги, предоставленной за расчетный период на </w:t>
      </w:r>
      <w:proofErr w:type="spellStart"/>
      <w:r w:rsidRPr="00725C99">
        <w:rPr>
          <w:rFonts w:ascii="Arial" w:hAnsi="Arial" w:cs="Arial"/>
          <w:sz w:val="32"/>
          <w:szCs w:val="32"/>
        </w:rPr>
        <w:t>общедомовые</w:t>
      </w:r>
      <w:proofErr w:type="spellEnd"/>
      <w:r w:rsidRPr="00725C99">
        <w:rPr>
          <w:rFonts w:ascii="Arial" w:hAnsi="Arial" w:cs="Arial"/>
          <w:sz w:val="32"/>
          <w:szCs w:val="32"/>
        </w:rPr>
        <w:t xml:space="preserve">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формулами 11, 12, 13 и 14 приложения № 2 </w:t>
      </w:r>
      <w:proofErr w:type="gramStart"/>
      <w:r w:rsidRPr="00725C99">
        <w:rPr>
          <w:rFonts w:ascii="Arial" w:hAnsi="Arial" w:cs="Arial"/>
          <w:sz w:val="32"/>
          <w:szCs w:val="32"/>
        </w:rPr>
        <w:t>к</w:t>
      </w:r>
      <w:proofErr w:type="gramEnd"/>
      <w:r w:rsidRPr="00725C99">
        <w:rPr>
          <w:rFonts w:ascii="Arial" w:hAnsi="Arial" w:cs="Arial"/>
          <w:sz w:val="32"/>
          <w:szCs w:val="32"/>
        </w:rPr>
        <w:t xml:space="preserve"> </w:t>
      </w:r>
      <w:proofErr w:type="gramStart"/>
      <w:r w:rsidRPr="00725C99">
        <w:rPr>
          <w:rFonts w:ascii="Arial" w:hAnsi="Arial" w:cs="Arial"/>
          <w:sz w:val="32"/>
          <w:szCs w:val="32"/>
        </w:rPr>
        <w:t>настоящим</w:t>
      </w:r>
      <w:proofErr w:type="gramEnd"/>
      <w:r w:rsidRPr="00725C99">
        <w:rPr>
          <w:rFonts w:ascii="Arial" w:hAnsi="Arial" w:cs="Arial"/>
          <w:sz w:val="32"/>
          <w:szCs w:val="32"/>
        </w:rPr>
        <w:t xml:space="preserve"> Правилам.</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 xml:space="preserve">45. Если объем коммунальной услуги, предоставленной за расчетный период на </w:t>
      </w:r>
      <w:proofErr w:type="spellStart"/>
      <w:r w:rsidRPr="00725C99">
        <w:rPr>
          <w:rFonts w:ascii="Arial" w:hAnsi="Arial" w:cs="Arial"/>
          <w:sz w:val="32"/>
          <w:szCs w:val="32"/>
        </w:rPr>
        <w:t>общедомовые</w:t>
      </w:r>
      <w:proofErr w:type="spellEnd"/>
      <w:r w:rsidRPr="00725C99">
        <w:rPr>
          <w:rFonts w:ascii="Arial" w:hAnsi="Arial" w:cs="Arial"/>
          <w:sz w:val="32"/>
          <w:szCs w:val="32"/>
        </w:rPr>
        <w:t xml:space="preserve"> нужды, составит ноль, то плата за соответствующий вид коммунальной услуги, </w:t>
      </w:r>
      <w:r w:rsidRPr="00725C99">
        <w:rPr>
          <w:rFonts w:ascii="Arial" w:hAnsi="Arial" w:cs="Arial"/>
          <w:sz w:val="32"/>
          <w:szCs w:val="32"/>
        </w:rPr>
        <w:lastRenderedPageBreak/>
        <w:t xml:space="preserve">предоставленной на </w:t>
      </w:r>
      <w:proofErr w:type="spellStart"/>
      <w:r w:rsidRPr="00725C99">
        <w:rPr>
          <w:rFonts w:ascii="Arial" w:hAnsi="Arial" w:cs="Arial"/>
          <w:sz w:val="32"/>
          <w:szCs w:val="32"/>
        </w:rPr>
        <w:t>общедомовые</w:t>
      </w:r>
      <w:proofErr w:type="spellEnd"/>
      <w:r w:rsidRPr="00725C99">
        <w:rPr>
          <w:rFonts w:ascii="Arial" w:hAnsi="Arial" w:cs="Arial"/>
          <w:sz w:val="32"/>
          <w:szCs w:val="32"/>
        </w:rPr>
        <w:t xml:space="preserve"> нужды, за такой расчетный период потребителям не начисляется. </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46. </w:t>
      </w:r>
      <w:proofErr w:type="gramStart"/>
      <w:r w:rsidRPr="00725C99">
        <w:rPr>
          <w:rFonts w:ascii="Arial" w:hAnsi="Arial" w:cs="Arial"/>
          <w:sz w:val="32"/>
          <w:szCs w:val="32"/>
        </w:rPr>
        <w:t xml:space="preserve">Плата за соответствующий вид коммунальной услуги, предоставленной за расчетный период на </w:t>
      </w:r>
      <w:proofErr w:type="spellStart"/>
      <w:r w:rsidRPr="00725C99">
        <w:rPr>
          <w:rFonts w:ascii="Arial" w:hAnsi="Arial" w:cs="Arial"/>
          <w:sz w:val="32"/>
          <w:szCs w:val="32"/>
        </w:rPr>
        <w:t>общедомовые</w:t>
      </w:r>
      <w:proofErr w:type="spellEnd"/>
      <w:r w:rsidRPr="00725C99">
        <w:rPr>
          <w:rFonts w:ascii="Arial" w:hAnsi="Arial" w:cs="Arial"/>
          <w:sz w:val="32"/>
          <w:szCs w:val="32"/>
        </w:rPr>
        <w:t xml:space="preserve"> нужды, потребителям не начисляется, если при расчете объема коммунальной услуги, предоставленной за расчетный период на </w:t>
      </w:r>
      <w:proofErr w:type="spellStart"/>
      <w:r w:rsidRPr="00725C99">
        <w:rPr>
          <w:rFonts w:ascii="Arial" w:hAnsi="Arial" w:cs="Arial"/>
          <w:sz w:val="32"/>
          <w:szCs w:val="32"/>
        </w:rPr>
        <w:t>общедомовые</w:t>
      </w:r>
      <w:proofErr w:type="spellEnd"/>
      <w:r w:rsidRPr="00725C99">
        <w:rPr>
          <w:rFonts w:ascii="Arial" w:hAnsi="Arial" w:cs="Arial"/>
          <w:sz w:val="32"/>
          <w:szCs w:val="32"/>
        </w:rPr>
        <w:t xml:space="preserve"> нужды, будет установлено, что объем коммунального ресурса, определенный исходя из показаний коллективного (</w:t>
      </w:r>
      <w:proofErr w:type="spellStart"/>
      <w:r w:rsidRPr="00725C99">
        <w:rPr>
          <w:rFonts w:ascii="Arial" w:hAnsi="Arial" w:cs="Arial"/>
          <w:sz w:val="32"/>
          <w:szCs w:val="32"/>
        </w:rPr>
        <w:t>общедомового</w:t>
      </w:r>
      <w:proofErr w:type="spellEnd"/>
      <w:r w:rsidRPr="00725C99">
        <w:rPr>
          <w:rFonts w:ascii="Arial" w:hAnsi="Arial" w:cs="Arial"/>
          <w:sz w:val="32"/>
          <w:szCs w:val="32"/>
        </w:rPr>
        <w:t>) прибора учета за этот расчетный период, меньше чем сумма определенных в соответствии с пунктами 42 и 43 настоящих Правил</w:t>
      </w:r>
      <w:proofErr w:type="gramEnd"/>
      <w:r w:rsidRPr="00725C99">
        <w:rPr>
          <w:rFonts w:ascii="Arial" w:hAnsi="Arial" w:cs="Arial"/>
          <w:sz w:val="32"/>
          <w:szCs w:val="32"/>
        </w:rPr>
        <w:t xml:space="preserve"> объемов соответствующего вида коммунальной услуги, предоставленной за этот расчетный период</w:t>
      </w:r>
      <w:r w:rsidRPr="00725C99" w:rsidDel="00DE3FC2">
        <w:rPr>
          <w:rFonts w:ascii="Arial" w:hAnsi="Arial" w:cs="Arial"/>
          <w:sz w:val="32"/>
          <w:szCs w:val="32"/>
        </w:rPr>
        <w:t xml:space="preserve"> </w:t>
      </w:r>
      <w:r w:rsidRPr="00725C99">
        <w:rPr>
          <w:rFonts w:ascii="Arial" w:hAnsi="Arial" w:cs="Arial"/>
          <w:sz w:val="32"/>
          <w:szCs w:val="32"/>
        </w:rPr>
        <w:t>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47. В случае, указанном в пункте 46 настоящих Правил, объем коммунального ресурса в размере образовавшейся разницы исполнитель обязан:</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proofErr w:type="gramStart"/>
      <w:r w:rsidRPr="00725C99">
        <w:rPr>
          <w:rFonts w:ascii="Arial" w:hAnsi="Arial" w:cs="Arial"/>
          <w:sz w:val="32"/>
          <w:szCs w:val="32"/>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roofErr w:type="gramEnd"/>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proofErr w:type="gramStart"/>
      <w:r w:rsidRPr="00725C99">
        <w:rPr>
          <w:rFonts w:ascii="Arial" w:hAnsi="Arial" w:cs="Arial"/>
          <w:sz w:val="32"/>
          <w:szCs w:val="32"/>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пунктом 42 настоящих Правил,  вплоть до нуля и использовать полученный в </w:t>
      </w:r>
      <w:r w:rsidRPr="00725C99">
        <w:rPr>
          <w:rFonts w:ascii="Arial" w:hAnsi="Arial" w:cs="Arial"/>
          <w:sz w:val="32"/>
          <w:szCs w:val="32"/>
        </w:rPr>
        <w:lastRenderedPageBreak/>
        <w:t>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w:t>
      </w:r>
      <w:proofErr w:type="gramEnd"/>
      <w:r w:rsidRPr="00725C99">
        <w:rPr>
          <w:rFonts w:ascii="Arial" w:hAnsi="Arial" w:cs="Arial"/>
          <w:sz w:val="32"/>
          <w:szCs w:val="32"/>
        </w:rPr>
        <w:t xml:space="preserve"> жилое помещение (квартиру) за этот расчетный период. </w:t>
      </w:r>
      <w:proofErr w:type="gramStart"/>
      <w:r w:rsidRPr="00725C99">
        <w:rPr>
          <w:rFonts w:ascii="Arial" w:hAnsi="Arial" w:cs="Arial"/>
          <w:sz w:val="32"/>
          <w:szCs w:val="32"/>
        </w:rPr>
        <w:t xml:space="preserve">В случае если объем коммунального ресурса, приходящийся на какого-либо потребителя в результате распределения в соответствии с подпунктом "а" настоящего пункта, превышает объем коммунального ресурса, определенный для потребителя в соответствии с пунктом 42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 </w:t>
      </w:r>
      <w:proofErr w:type="gramEnd"/>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48. При отсутствии коллективного (</w:t>
      </w:r>
      <w:proofErr w:type="spellStart"/>
      <w:r w:rsidRPr="00725C99">
        <w:rPr>
          <w:rFonts w:ascii="Arial" w:hAnsi="Arial" w:cs="Arial"/>
          <w:sz w:val="32"/>
          <w:szCs w:val="32"/>
        </w:rPr>
        <w:t>общедомового</w:t>
      </w:r>
      <w:proofErr w:type="spellEnd"/>
      <w:r w:rsidRPr="00725C99">
        <w:rPr>
          <w:rFonts w:ascii="Arial" w:hAnsi="Arial" w:cs="Arial"/>
          <w:sz w:val="32"/>
          <w:szCs w:val="32"/>
        </w:rPr>
        <w:t xml:space="preserve">) прибора учета размер платы за коммунальную услугу, предоставленную на </w:t>
      </w:r>
      <w:proofErr w:type="spellStart"/>
      <w:r w:rsidRPr="00725C99">
        <w:rPr>
          <w:rFonts w:ascii="Arial" w:hAnsi="Arial" w:cs="Arial"/>
          <w:sz w:val="32"/>
          <w:szCs w:val="32"/>
        </w:rPr>
        <w:t>общедомовые</w:t>
      </w:r>
      <w:proofErr w:type="spellEnd"/>
      <w:r w:rsidRPr="00725C99">
        <w:rPr>
          <w:rFonts w:ascii="Arial" w:hAnsi="Arial" w:cs="Arial"/>
          <w:sz w:val="32"/>
          <w:szCs w:val="32"/>
        </w:rPr>
        <w:t xml:space="preserve"> нужды, определяется в соответствии с формулами 10 и 15 приложения № 2 к настоящим Правилам.</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 </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22 приложения №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 </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proofErr w:type="gramStart"/>
      <w:r w:rsidRPr="00725C99">
        <w:rPr>
          <w:rFonts w:ascii="Arial" w:hAnsi="Arial" w:cs="Arial"/>
          <w:sz w:val="32"/>
          <w:szCs w:val="32"/>
        </w:rPr>
        <w:lastRenderedPageBreak/>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34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приложения № 2 к настоящим Правилам.</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приложения № 2 к настоящим Правилам.</w:t>
      </w:r>
    </w:p>
    <w:p w:rsidR="00A731D2" w:rsidRPr="00725C99" w:rsidRDefault="00A731D2" w:rsidP="00A731D2">
      <w:pPr>
        <w:spacing w:line="360" w:lineRule="atLeast"/>
        <w:ind w:firstLine="720"/>
        <w:jc w:val="both"/>
        <w:rPr>
          <w:rFonts w:ascii="Arial" w:hAnsi="Arial" w:cs="Arial"/>
          <w:sz w:val="32"/>
          <w:szCs w:val="32"/>
        </w:rPr>
      </w:pPr>
      <w:proofErr w:type="gramStart"/>
      <w:r w:rsidRPr="00725C99">
        <w:rPr>
          <w:rFonts w:ascii="Arial" w:hAnsi="Arial" w:cs="Arial"/>
          <w:sz w:val="32"/>
          <w:szCs w:val="32"/>
        </w:rPr>
        <w:t xml:space="preserve">Если коммунальная квартира оборудована общим (квартирным) прибором учета электрической энергии и при </w:t>
      </w:r>
      <w:r w:rsidRPr="00725C99">
        <w:rPr>
          <w:rFonts w:ascii="Arial" w:hAnsi="Arial" w:cs="Arial"/>
          <w:sz w:val="32"/>
          <w:szCs w:val="32"/>
        </w:rPr>
        <w:lastRenderedPageBreak/>
        <w:t>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rsidRPr="00725C99">
        <w:rPr>
          <w:rFonts w:ascii="Arial" w:hAnsi="Arial" w:cs="Arial"/>
          <w:sz w:val="32"/>
          <w:szCs w:val="32"/>
        </w:rPr>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A731D2" w:rsidRPr="00725C99" w:rsidRDefault="00A731D2" w:rsidP="00A731D2">
      <w:pPr>
        <w:spacing w:line="360" w:lineRule="atLeast"/>
        <w:ind w:firstLine="720"/>
        <w:jc w:val="both"/>
        <w:rPr>
          <w:rFonts w:ascii="Arial" w:hAnsi="Arial" w:cs="Arial"/>
          <w:sz w:val="32"/>
          <w:szCs w:val="32"/>
        </w:rPr>
      </w:pPr>
      <w:r w:rsidRPr="00725C99">
        <w:rPr>
          <w:rFonts w:ascii="Arial" w:hAnsi="Arial" w:cs="Arial"/>
          <w:sz w:val="32"/>
          <w:szCs w:val="32"/>
        </w:rP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w:t>
      </w:r>
      <w:r w:rsidRPr="00725C99">
        <w:rPr>
          <w:rFonts w:ascii="Arial" w:hAnsi="Arial" w:cs="Arial"/>
          <w:spacing w:val="-2"/>
          <w:sz w:val="32"/>
          <w:szCs w:val="32"/>
        </w:rPr>
        <w:t>коммунальной квартире в соответствии с полученным от них соглашением</w:t>
      </w:r>
      <w:r w:rsidRPr="00725C99">
        <w:rPr>
          <w:rFonts w:ascii="Arial" w:hAnsi="Arial" w:cs="Arial"/>
          <w:sz w:val="32"/>
          <w:szCs w:val="32"/>
        </w:rPr>
        <w:t>, начиная с месяца, следующего за месяцем, в котором такое соглашение было передано исполнителю.</w:t>
      </w:r>
    </w:p>
    <w:p w:rsidR="00A731D2" w:rsidRPr="00725C99" w:rsidRDefault="00A731D2" w:rsidP="00A731D2">
      <w:pPr>
        <w:spacing w:line="360" w:lineRule="atLeast"/>
        <w:ind w:firstLine="720"/>
        <w:jc w:val="both"/>
        <w:rPr>
          <w:rFonts w:ascii="Arial" w:hAnsi="Arial" w:cs="Arial"/>
          <w:sz w:val="32"/>
          <w:szCs w:val="32"/>
        </w:rPr>
      </w:pPr>
      <w:r w:rsidRPr="00725C99">
        <w:rPr>
          <w:rFonts w:ascii="Arial" w:hAnsi="Arial" w:cs="Arial"/>
          <w:sz w:val="32"/>
          <w:szCs w:val="32"/>
        </w:rPr>
        <w:t>При отсутствии указанного соглашения расчет платы за коммунальную услугу по электроснабжению осуществляется в соответствии с формулой 7 приложения № 2 к настоящим Правилам без учета показаний комнатных приборов учета электрической энергии.</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lastRenderedPageBreak/>
        <w:t xml:space="preserve">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  </w:t>
      </w:r>
    </w:p>
    <w:p w:rsidR="00A731D2" w:rsidRPr="00725C99" w:rsidRDefault="00A731D2" w:rsidP="00A731D2">
      <w:pPr>
        <w:spacing w:line="360" w:lineRule="atLeast"/>
        <w:ind w:firstLine="720"/>
        <w:jc w:val="both"/>
        <w:rPr>
          <w:rFonts w:ascii="Arial" w:hAnsi="Arial" w:cs="Arial"/>
          <w:sz w:val="32"/>
          <w:szCs w:val="32"/>
        </w:rPr>
      </w:pPr>
      <w:r w:rsidRPr="00725C99">
        <w:rPr>
          <w:rFonts w:ascii="Arial" w:hAnsi="Arial" w:cs="Arial"/>
          <w:sz w:val="32"/>
          <w:szCs w:val="32"/>
        </w:rPr>
        <w:t>53. </w:t>
      </w:r>
      <w:proofErr w:type="gramStart"/>
      <w:r w:rsidRPr="00725C99">
        <w:rPr>
          <w:rFonts w:ascii="Arial" w:hAnsi="Arial" w:cs="Arial"/>
          <w:sz w:val="32"/>
          <w:szCs w:val="32"/>
        </w:rPr>
        <w:t>Если многоквартирный дом оборудован коллективным (</w:t>
      </w:r>
      <w:proofErr w:type="spellStart"/>
      <w:r w:rsidRPr="00725C99">
        <w:rPr>
          <w:rFonts w:ascii="Arial" w:hAnsi="Arial" w:cs="Arial"/>
          <w:sz w:val="32"/>
          <w:szCs w:val="32"/>
        </w:rPr>
        <w:t>общедомовым</w:t>
      </w:r>
      <w:proofErr w:type="spellEnd"/>
      <w:r w:rsidRPr="00725C99">
        <w:rPr>
          <w:rFonts w:ascii="Arial" w:hAnsi="Arial" w:cs="Arial"/>
          <w:sz w:val="32"/>
          <w:szCs w:val="32"/>
        </w:rPr>
        <w:t>)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пунктами 42 и 43 настоящих Правил размер платы за коммунальную услугу по отоплению, предоставленную потребителю в жилом или</w:t>
      </w:r>
      <w:proofErr w:type="gramEnd"/>
      <w:r w:rsidRPr="00725C99">
        <w:rPr>
          <w:rFonts w:ascii="Arial" w:hAnsi="Arial" w:cs="Arial"/>
          <w:sz w:val="32"/>
          <w:szCs w:val="32"/>
        </w:rPr>
        <w:t xml:space="preserve"> нежилом </w:t>
      </w:r>
      <w:proofErr w:type="gramStart"/>
      <w:r w:rsidRPr="00725C99">
        <w:rPr>
          <w:rFonts w:ascii="Arial" w:hAnsi="Arial" w:cs="Arial"/>
          <w:sz w:val="32"/>
          <w:szCs w:val="32"/>
        </w:rPr>
        <w:t>помещении</w:t>
      </w:r>
      <w:proofErr w:type="gramEnd"/>
      <w:r w:rsidRPr="00725C99">
        <w:rPr>
          <w:rFonts w:ascii="Arial" w:hAnsi="Arial" w:cs="Arial"/>
          <w:sz w:val="32"/>
          <w:szCs w:val="32"/>
        </w:rPr>
        <w:t xml:space="preserve">, оборудованном распределителями, подлежит 1 раз в год корректировке исполнителем в соответствии с формулой 6 приложения № 2 к настоящим Правилам. </w:t>
      </w:r>
    </w:p>
    <w:p w:rsidR="00A731D2" w:rsidRPr="00725C99" w:rsidRDefault="00A731D2" w:rsidP="00A731D2">
      <w:pPr>
        <w:spacing w:line="360" w:lineRule="atLeast"/>
        <w:ind w:firstLine="720"/>
        <w:jc w:val="both"/>
        <w:rPr>
          <w:rFonts w:ascii="Arial" w:hAnsi="Arial" w:cs="Arial"/>
          <w:sz w:val="32"/>
          <w:szCs w:val="32"/>
        </w:rPr>
      </w:pPr>
      <w:r w:rsidRPr="00725C99">
        <w:rPr>
          <w:rFonts w:ascii="Arial" w:hAnsi="Arial" w:cs="Arial"/>
          <w:sz w:val="32"/>
          <w:szCs w:val="32"/>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 xml:space="preserve">54. </w:t>
      </w:r>
      <w:proofErr w:type="gramStart"/>
      <w:r w:rsidRPr="00725C99">
        <w:rPr>
          <w:rFonts w:ascii="Arial" w:hAnsi="Arial" w:cs="Arial"/>
          <w:sz w:val="32"/>
          <w:szCs w:val="32"/>
        </w:rPr>
        <w:t>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w:t>
      </w:r>
      <w:proofErr w:type="gramEnd"/>
      <w:r w:rsidRPr="00725C99">
        <w:rPr>
          <w:rFonts w:ascii="Arial" w:hAnsi="Arial" w:cs="Arial"/>
          <w:sz w:val="32"/>
          <w:szCs w:val="32"/>
        </w:rPr>
        <w:t xml:space="preserve"> отоплению и </w:t>
      </w:r>
      <w:r w:rsidRPr="00725C99">
        <w:rPr>
          <w:rFonts w:ascii="Arial" w:hAnsi="Arial" w:cs="Arial"/>
          <w:sz w:val="32"/>
          <w:szCs w:val="32"/>
        </w:rPr>
        <w:lastRenderedPageBreak/>
        <w:t>(или)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w:t>
      </w:r>
      <w:proofErr w:type="gramStart"/>
      <w:r w:rsidRPr="00725C99">
        <w:rPr>
          <w:rFonts w:ascii="Arial" w:hAnsi="Arial" w:cs="Arial"/>
          <w:sz w:val="32"/>
          <w:szCs w:val="32"/>
        </w:rPr>
        <w:t>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w:t>
      </w:r>
      <w:proofErr w:type="gramEnd"/>
      <w:r w:rsidRPr="00725C99">
        <w:rPr>
          <w:rFonts w:ascii="Arial" w:hAnsi="Arial" w:cs="Arial"/>
          <w:sz w:val="32"/>
          <w:szCs w:val="32"/>
        </w:rPr>
        <w:t xml:space="preserve">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w:t>
      </w:r>
      <w:proofErr w:type="gramStart"/>
      <w:r w:rsidRPr="00725C99">
        <w:rPr>
          <w:rFonts w:ascii="Arial" w:hAnsi="Arial" w:cs="Arial"/>
          <w:sz w:val="32"/>
          <w:szCs w:val="32"/>
        </w:rPr>
        <w:t>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w:t>
      </w:r>
      <w:proofErr w:type="gramEnd"/>
      <w:r w:rsidRPr="00725C99">
        <w:rPr>
          <w:rFonts w:ascii="Arial" w:hAnsi="Arial" w:cs="Arial"/>
          <w:sz w:val="32"/>
          <w:szCs w:val="32"/>
        </w:rPr>
        <w:t xml:space="preserve"> коммунальной услуги соответствующего вида.   </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proofErr w:type="gramStart"/>
      <w:r w:rsidRPr="00725C99">
        <w:rPr>
          <w:rFonts w:ascii="Arial" w:hAnsi="Arial" w:cs="Arial"/>
          <w:sz w:val="32"/>
          <w:szCs w:val="32"/>
        </w:rPr>
        <w:lastRenderedPageBreak/>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 2 к настоящим Правилам.</w:t>
      </w:r>
      <w:proofErr w:type="gramEnd"/>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формулой 20 приложения № 2 к настоящим Правилам как сумма 2 составляющих:</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произведение объема потребленной потребителем горячей воды, приготовленной исполнителем, и тарифа на холодную воду;</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 xml:space="preserve">55. При отсутствии централизованного горячего водоснабжения и использовании для обеспечения потребности в горячем водоснабжении нагревательного </w:t>
      </w:r>
      <w:r w:rsidRPr="00725C99">
        <w:rPr>
          <w:rFonts w:ascii="Arial" w:hAnsi="Arial" w:cs="Arial"/>
          <w:sz w:val="32"/>
          <w:szCs w:val="32"/>
        </w:rPr>
        <w:lastRenderedPageBreak/>
        <w:t>оборудования, установленного в жилом помещении, плата за коммунальную услугу по горячему водоснабжению не взимается.</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 xml:space="preserve">В этом случае объем холодной воды, а также электрической энергии, газа, тепловой энергии, </w:t>
      </w:r>
      <w:proofErr w:type="gramStart"/>
      <w:r w:rsidRPr="00725C99">
        <w:rPr>
          <w:rFonts w:ascii="Arial" w:hAnsi="Arial" w:cs="Arial"/>
          <w:sz w:val="32"/>
          <w:szCs w:val="32"/>
        </w:rPr>
        <w:t>используемых</w:t>
      </w:r>
      <w:proofErr w:type="gramEnd"/>
      <w:r w:rsidRPr="00725C99">
        <w:rPr>
          <w:rFonts w:ascii="Arial" w:hAnsi="Arial" w:cs="Arial"/>
          <w:sz w:val="32"/>
          <w:szCs w:val="32"/>
        </w:rP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A731D2" w:rsidRPr="00725C99" w:rsidRDefault="00A731D2" w:rsidP="00A731D2">
      <w:pPr>
        <w:spacing w:line="360" w:lineRule="atLeast"/>
        <w:ind w:firstLine="720"/>
        <w:jc w:val="both"/>
        <w:rPr>
          <w:rFonts w:ascii="Arial" w:hAnsi="Arial" w:cs="Arial"/>
          <w:sz w:val="32"/>
          <w:szCs w:val="32"/>
        </w:rPr>
      </w:pPr>
      <w:r w:rsidRPr="00725C99">
        <w:rPr>
          <w:rFonts w:ascii="Arial" w:hAnsi="Arial" w:cs="Arial"/>
          <w:sz w:val="32"/>
          <w:szCs w:val="32"/>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A731D2" w:rsidRPr="00725C99" w:rsidRDefault="00A731D2" w:rsidP="00A731D2">
      <w:pPr>
        <w:spacing w:line="360" w:lineRule="atLeast"/>
        <w:ind w:firstLine="720"/>
        <w:jc w:val="both"/>
        <w:rPr>
          <w:rFonts w:ascii="Arial" w:hAnsi="Arial" w:cs="Arial"/>
          <w:sz w:val="32"/>
          <w:szCs w:val="32"/>
        </w:rPr>
      </w:pPr>
      <w:r w:rsidRPr="00725C99">
        <w:rPr>
          <w:rFonts w:ascii="Arial" w:hAnsi="Arial" w:cs="Arial"/>
          <w:sz w:val="32"/>
          <w:szCs w:val="32"/>
        </w:rPr>
        <w:t xml:space="preserve">56. </w:t>
      </w:r>
      <w:proofErr w:type="gramStart"/>
      <w:r w:rsidRPr="00725C99">
        <w:rPr>
          <w:rFonts w:ascii="Arial" w:hAnsi="Arial" w:cs="Arial"/>
          <w:sz w:val="32"/>
          <w:szCs w:val="32"/>
        </w:rP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rsidRPr="00725C99">
        <w:rPr>
          <w:rFonts w:ascii="Arial" w:hAnsi="Arial" w:cs="Arial"/>
          <w:sz w:val="32"/>
          <w:szCs w:val="32"/>
        </w:rP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A731D2" w:rsidRPr="00725C99" w:rsidRDefault="00A731D2" w:rsidP="00A731D2">
      <w:pPr>
        <w:spacing w:line="360" w:lineRule="atLeast"/>
        <w:ind w:firstLine="720"/>
        <w:jc w:val="both"/>
        <w:rPr>
          <w:rFonts w:ascii="Arial" w:hAnsi="Arial" w:cs="Arial"/>
          <w:sz w:val="32"/>
          <w:szCs w:val="32"/>
        </w:rPr>
      </w:pPr>
      <w:r w:rsidRPr="00725C99">
        <w:rPr>
          <w:rFonts w:ascii="Arial" w:hAnsi="Arial" w:cs="Arial"/>
          <w:sz w:val="32"/>
          <w:szCs w:val="32"/>
        </w:rP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w:t>
      </w:r>
      <w:r w:rsidRPr="00725C99">
        <w:rPr>
          <w:rFonts w:ascii="Arial" w:hAnsi="Arial" w:cs="Arial"/>
          <w:sz w:val="32"/>
          <w:szCs w:val="32"/>
        </w:rPr>
        <w:lastRenderedPageBreak/>
        <w:t>соответствующий вид коммунальной услуги, предоставленной временно проживающим потребителям, прекращается со дня, следующего за днем:</w:t>
      </w:r>
    </w:p>
    <w:p w:rsidR="00A731D2" w:rsidRPr="00725C99" w:rsidRDefault="00A731D2" w:rsidP="00A731D2">
      <w:pPr>
        <w:spacing w:line="360" w:lineRule="atLeast"/>
        <w:ind w:firstLine="720"/>
        <w:jc w:val="both"/>
        <w:rPr>
          <w:rFonts w:ascii="Arial" w:hAnsi="Arial" w:cs="Arial"/>
          <w:sz w:val="32"/>
          <w:szCs w:val="32"/>
        </w:rPr>
      </w:pPr>
      <w:r w:rsidRPr="00725C99">
        <w:rPr>
          <w:rFonts w:ascii="Arial" w:hAnsi="Arial" w:cs="Arial"/>
          <w:sz w:val="32"/>
          <w:szCs w:val="32"/>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A731D2" w:rsidRPr="00725C99" w:rsidRDefault="00A731D2" w:rsidP="00A731D2">
      <w:pPr>
        <w:spacing w:line="360" w:lineRule="atLeast"/>
        <w:ind w:firstLine="720"/>
        <w:jc w:val="both"/>
        <w:rPr>
          <w:rFonts w:ascii="Arial" w:hAnsi="Arial" w:cs="Arial"/>
          <w:sz w:val="32"/>
          <w:szCs w:val="32"/>
        </w:rPr>
      </w:pPr>
      <w:r w:rsidRPr="00725C99">
        <w:rPr>
          <w:rFonts w:ascii="Arial" w:hAnsi="Arial" w:cs="Arial"/>
          <w:sz w:val="32"/>
          <w:szCs w:val="32"/>
        </w:rPr>
        <w:t xml:space="preserve">б) окончания срока проживания таких потребителей в жилом помещении, </w:t>
      </w:r>
      <w:proofErr w:type="gramStart"/>
      <w:r w:rsidRPr="00725C99">
        <w:rPr>
          <w:rFonts w:ascii="Arial" w:hAnsi="Arial" w:cs="Arial"/>
          <w:sz w:val="32"/>
          <w:szCs w:val="32"/>
        </w:rPr>
        <w:t>который</w:t>
      </w:r>
      <w:proofErr w:type="gramEnd"/>
      <w:r w:rsidRPr="00725C99">
        <w:rPr>
          <w:rFonts w:ascii="Arial" w:hAnsi="Arial" w:cs="Arial"/>
          <w:sz w:val="32"/>
          <w:szCs w:val="32"/>
        </w:rPr>
        <w:t xml:space="preserve"> указан в заявлении собственника или постоянно проживающего потребителя</w:t>
      </w:r>
      <w:r w:rsidRPr="00725C99" w:rsidDel="00916864">
        <w:rPr>
          <w:rFonts w:ascii="Arial" w:hAnsi="Arial" w:cs="Arial"/>
          <w:sz w:val="32"/>
          <w:szCs w:val="32"/>
        </w:rPr>
        <w:t xml:space="preserve"> </w:t>
      </w:r>
      <w:r w:rsidRPr="00725C99">
        <w:rPr>
          <w:rFonts w:ascii="Arial" w:hAnsi="Arial" w:cs="Arial"/>
          <w:sz w:val="32"/>
          <w:szCs w:val="32"/>
        </w:rPr>
        <w:t>о пользовании жилым помещением временно проживающими потребителями, но не ранее даты получения такого заявления исполнителем.</w:t>
      </w:r>
    </w:p>
    <w:p w:rsidR="00A731D2" w:rsidRPr="00725C99" w:rsidRDefault="00A731D2" w:rsidP="00A731D2">
      <w:pPr>
        <w:spacing w:line="360" w:lineRule="atLeast"/>
        <w:ind w:firstLine="720"/>
        <w:jc w:val="both"/>
        <w:rPr>
          <w:rFonts w:ascii="Arial" w:hAnsi="Arial" w:cs="Arial"/>
          <w:sz w:val="32"/>
          <w:szCs w:val="32"/>
        </w:rPr>
      </w:pPr>
      <w:r w:rsidRPr="00725C99">
        <w:rPr>
          <w:rFonts w:ascii="Arial" w:hAnsi="Arial" w:cs="Arial"/>
          <w:sz w:val="32"/>
          <w:szCs w:val="32"/>
        </w:rPr>
        <w:t>58. </w:t>
      </w:r>
      <w:proofErr w:type="gramStart"/>
      <w:r w:rsidRPr="00725C99">
        <w:rPr>
          <w:rFonts w:ascii="Arial" w:hAnsi="Arial" w:cs="Arial"/>
          <w:sz w:val="32"/>
          <w:szCs w:val="32"/>
        </w:rPr>
        <w:t>Количество временно проживающих потребителей в жилом помещении определяется на основании заявления, указанного в подпункте "б" пункта 57 настоящих Правил,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w:t>
      </w:r>
      <w:proofErr w:type="gramEnd"/>
      <w:r w:rsidRPr="00725C99">
        <w:rPr>
          <w:rFonts w:ascii="Arial" w:hAnsi="Arial" w:cs="Arial"/>
          <w:sz w:val="32"/>
          <w:szCs w:val="32"/>
        </w:rPr>
        <w:t xml:space="preserve">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 </w:t>
      </w:r>
    </w:p>
    <w:p w:rsidR="00A731D2" w:rsidRPr="00725C99" w:rsidRDefault="00A731D2" w:rsidP="00A731D2">
      <w:pPr>
        <w:spacing w:line="360" w:lineRule="atLeast"/>
        <w:ind w:firstLine="720"/>
        <w:jc w:val="both"/>
        <w:rPr>
          <w:rFonts w:ascii="Arial" w:hAnsi="Arial" w:cs="Arial"/>
          <w:sz w:val="32"/>
          <w:szCs w:val="32"/>
        </w:rPr>
      </w:pPr>
      <w:r w:rsidRPr="00725C99">
        <w:rPr>
          <w:rFonts w:ascii="Arial" w:hAnsi="Arial" w:cs="Arial"/>
          <w:sz w:val="32"/>
          <w:szCs w:val="32"/>
        </w:rPr>
        <w:t>59. </w:t>
      </w:r>
      <w:proofErr w:type="gramStart"/>
      <w:r w:rsidRPr="00725C99">
        <w:rPr>
          <w:rFonts w:ascii="Arial" w:hAnsi="Arial" w:cs="Arial"/>
          <w:sz w:val="32"/>
          <w:szCs w:val="32"/>
        </w:rPr>
        <w:t xml:space="preserve">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(для отопления - исходя из среднемесячного за отопительный период объема потребления), а если период работы </w:t>
      </w:r>
      <w:r w:rsidRPr="00725C99" w:rsidDel="00D07146">
        <w:rPr>
          <w:rFonts w:ascii="Arial" w:hAnsi="Arial" w:cs="Arial"/>
          <w:sz w:val="32"/>
          <w:szCs w:val="32"/>
        </w:rPr>
        <w:t xml:space="preserve">прибора учета </w:t>
      </w:r>
      <w:r w:rsidRPr="00725C99">
        <w:rPr>
          <w:rFonts w:ascii="Arial" w:hAnsi="Arial" w:cs="Arial"/>
          <w:sz w:val="32"/>
          <w:szCs w:val="32"/>
        </w:rPr>
        <w:t>составил меньше 1 года, - то</w:t>
      </w:r>
      <w:proofErr w:type="gramEnd"/>
      <w:r w:rsidRPr="00725C99">
        <w:rPr>
          <w:rFonts w:ascii="Arial" w:hAnsi="Arial" w:cs="Arial"/>
          <w:sz w:val="32"/>
          <w:szCs w:val="32"/>
        </w:rPr>
        <w:t xml:space="preserve"> за фактический период работы прибора учета, но не менее 3 месяцев (для отопления - не менее 3 </w:t>
      </w:r>
      <w:r w:rsidRPr="00725C99">
        <w:rPr>
          <w:rFonts w:ascii="Arial" w:hAnsi="Arial" w:cs="Arial"/>
          <w:sz w:val="32"/>
          <w:szCs w:val="32"/>
        </w:rPr>
        <w:lastRenderedPageBreak/>
        <w:t>месяцев отопительного периода) в следующих случаях и за указанные расчетные периоды:</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proofErr w:type="gramStart"/>
      <w:r w:rsidRPr="00725C99">
        <w:rPr>
          <w:rFonts w:ascii="Arial" w:hAnsi="Arial" w:cs="Arial"/>
          <w:sz w:val="32"/>
          <w:szCs w:val="32"/>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725C99">
        <w:rPr>
          <w:rFonts w:ascii="Arial" w:hAnsi="Arial" w:cs="Arial"/>
          <w:sz w:val="32"/>
          <w:szCs w:val="32"/>
        </w:rPr>
        <w:t xml:space="preserve"> </w:t>
      </w:r>
      <w:proofErr w:type="gramStart"/>
      <w:r w:rsidRPr="00725C99">
        <w:rPr>
          <w:rFonts w:ascii="Arial" w:hAnsi="Arial" w:cs="Arial"/>
          <w:sz w:val="32"/>
          <w:szCs w:val="32"/>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proofErr w:type="gramStart"/>
      <w:r w:rsidRPr="00725C99">
        <w:rPr>
          <w:rFonts w:ascii="Arial" w:hAnsi="Arial" w:cs="Arial"/>
          <w:sz w:val="32"/>
          <w:szCs w:val="32"/>
        </w:rPr>
        <w:t>б) 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w:t>
      </w:r>
      <w:proofErr w:type="gramEnd"/>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в) в случае, указанном в подпункте "</w:t>
      </w:r>
      <w:proofErr w:type="spellStart"/>
      <w:r w:rsidRPr="00725C99">
        <w:rPr>
          <w:rFonts w:ascii="Arial" w:hAnsi="Arial" w:cs="Arial"/>
          <w:sz w:val="32"/>
          <w:szCs w:val="32"/>
        </w:rPr>
        <w:t>д</w:t>
      </w:r>
      <w:proofErr w:type="spellEnd"/>
      <w:r w:rsidRPr="00725C99">
        <w:rPr>
          <w:rFonts w:ascii="Arial" w:hAnsi="Arial" w:cs="Arial"/>
          <w:sz w:val="32"/>
          <w:szCs w:val="32"/>
        </w:rPr>
        <w: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 xml:space="preserve">60. По истечении указанного в пункте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рассчитывается в соответствии с </w:t>
      </w:r>
      <w:r w:rsidRPr="00725C99">
        <w:rPr>
          <w:rFonts w:ascii="Arial" w:hAnsi="Arial" w:cs="Arial"/>
          <w:sz w:val="32"/>
          <w:szCs w:val="32"/>
        </w:rPr>
        <w:lastRenderedPageBreak/>
        <w:t>пунктом 42 настоящих Правил исходя из нормативов потребления коммунальных услуг.</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proofErr w:type="gramStart"/>
      <w:r w:rsidRPr="00725C99">
        <w:rPr>
          <w:rFonts w:ascii="Arial" w:hAnsi="Arial" w:cs="Arial"/>
          <w:sz w:val="32"/>
          <w:szCs w:val="32"/>
        </w:rPr>
        <w:t xml:space="preserve">Плата за коммунальную услугу, предоставленную на </w:t>
      </w:r>
      <w:proofErr w:type="spellStart"/>
      <w:r w:rsidRPr="00725C99">
        <w:rPr>
          <w:rFonts w:ascii="Arial" w:hAnsi="Arial" w:cs="Arial"/>
          <w:sz w:val="32"/>
          <w:szCs w:val="32"/>
        </w:rPr>
        <w:t>общедомовые</w:t>
      </w:r>
      <w:proofErr w:type="spellEnd"/>
      <w:r w:rsidRPr="00725C99">
        <w:rPr>
          <w:rFonts w:ascii="Arial" w:hAnsi="Arial" w:cs="Arial"/>
          <w:sz w:val="32"/>
          <w:szCs w:val="32"/>
        </w:rPr>
        <w:t xml:space="preserve">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w:t>
      </w:r>
      <w:proofErr w:type="spellStart"/>
      <w:r w:rsidRPr="00725C99">
        <w:rPr>
          <w:rFonts w:ascii="Arial" w:hAnsi="Arial" w:cs="Arial"/>
          <w:sz w:val="32"/>
          <w:szCs w:val="32"/>
        </w:rPr>
        <w:t>общедомового</w:t>
      </w:r>
      <w:proofErr w:type="spellEnd"/>
      <w:r w:rsidRPr="00725C99">
        <w:rPr>
          <w:rFonts w:ascii="Arial" w:hAnsi="Arial" w:cs="Arial"/>
          <w:sz w:val="32"/>
          <w:szCs w:val="32"/>
        </w:rPr>
        <w:t xml:space="preserve">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w:t>
      </w:r>
      <w:r w:rsidRPr="00725C99" w:rsidDel="00D07146">
        <w:rPr>
          <w:rFonts w:ascii="Arial" w:hAnsi="Arial" w:cs="Arial"/>
          <w:sz w:val="32"/>
          <w:szCs w:val="32"/>
        </w:rPr>
        <w:t xml:space="preserve">прибора учета </w:t>
      </w:r>
      <w:r w:rsidRPr="00725C99">
        <w:rPr>
          <w:rFonts w:ascii="Arial" w:hAnsi="Arial" w:cs="Arial"/>
          <w:sz w:val="32"/>
          <w:szCs w:val="32"/>
        </w:rPr>
        <w:t>составил меньше 1 года, - то за фактический период работы прибора учета</w:t>
      </w:r>
      <w:proofErr w:type="gramEnd"/>
      <w:r w:rsidRPr="00725C99">
        <w:rPr>
          <w:rFonts w:ascii="Arial" w:hAnsi="Arial" w:cs="Arial"/>
          <w:sz w:val="32"/>
          <w:szCs w:val="32"/>
        </w:rPr>
        <w:t xml:space="preserve">, </w:t>
      </w:r>
      <w:proofErr w:type="gramStart"/>
      <w:r w:rsidRPr="00725C99">
        <w:rPr>
          <w:rFonts w:ascii="Arial" w:hAnsi="Arial" w:cs="Arial"/>
          <w:sz w:val="32"/>
          <w:szCs w:val="32"/>
        </w:rPr>
        <w:t xml:space="preserve">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w:t>
      </w:r>
      <w:proofErr w:type="spellStart"/>
      <w:r w:rsidRPr="00725C99">
        <w:rPr>
          <w:rFonts w:ascii="Arial" w:hAnsi="Arial" w:cs="Arial"/>
          <w:sz w:val="32"/>
          <w:szCs w:val="32"/>
        </w:rPr>
        <w:t>общедомовой</w:t>
      </w:r>
      <w:proofErr w:type="spellEnd"/>
      <w:r w:rsidRPr="00725C99">
        <w:rPr>
          <w:rFonts w:ascii="Arial" w:hAnsi="Arial" w:cs="Arial"/>
          <w:sz w:val="32"/>
          <w:szCs w:val="32"/>
        </w:rPr>
        <w:t xml:space="preserve">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w:t>
      </w:r>
      <w:proofErr w:type="gramEnd"/>
      <w:r w:rsidRPr="00725C99">
        <w:rPr>
          <w:rFonts w:ascii="Arial" w:hAnsi="Arial" w:cs="Arial"/>
          <w:sz w:val="32"/>
          <w:szCs w:val="32"/>
        </w:rPr>
        <w:t xml:space="preserve"> ресурса путем введения в эксплуатацию соответствующего установленным требованиям </w:t>
      </w:r>
      <w:proofErr w:type="spellStart"/>
      <w:r w:rsidRPr="00725C99">
        <w:rPr>
          <w:rFonts w:ascii="Arial" w:hAnsi="Arial" w:cs="Arial"/>
          <w:sz w:val="32"/>
          <w:szCs w:val="32"/>
        </w:rPr>
        <w:t>общедомового</w:t>
      </w:r>
      <w:proofErr w:type="spellEnd"/>
      <w:r w:rsidRPr="00725C99">
        <w:rPr>
          <w:rFonts w:ascii="Arial" w:hAnsi="Arial" w:cs="Arial"/>
          <w:sz w:val="32"/>
          <w:szCs w:val="32"/>
        </w:rPr>
        <w:t xml:space="preserve"> (коллективного) прибора учета, но не более 3 расчетных периодов подряд. </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 xml:space="preserve">61. </w:t>
      </w:r>
      <w:proofErr w:type="gramStart"/>
      <w:r w:rsidRPr="00725C99">
        <w:rPr>
          <w:rFonts w:ascii="Arial" w:hAnsi="Arial" w:cs="Arial"/>
          <w:sz w:val="32"/>
          <w:szCs w:val="32"/>
        </w:rPr>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w:t>
      </w:r>
      <w:proofErr w:type="gramEnd"/>
      <w:r w:rsidRPr="00725C99">
        <w:rPr>
          <w:rFonts w:ascii="Arial" w:hAnsi="Arial" w:cs="Arial"/>
          <w:sz w:val="32"/>
          <w:szCs w:val="32"/>
        </w:rPr>
        <w:t xml:space="preserve"> </w:t>
      </w:r>
      <w:proofErr w:type="gramStart"/>
      <w:r w:rsidRPr="00725C99">
        <w:rPr>
          <w:rFonts w:ascii="Arial" w:hAnsi="Arial" w:cs="Arial"/>
          <w:sz w:val="32"/>
          <w:szCs w:val="32"/>
        </w:rPr>
        <w:t xml:space="preserve">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w:t>
      </w:r>
      <w:r w:rsidRPr="00725C99">
        <w:rPr>
          <w:rFonts w:ascii="Arial" w:hAnsi="Arial" w:cs="Arial"/>
          <w:sz w:val="32"/>
          <w:szCs w:val="32"/>
        </w:rPr>
        <w:lastRenderedPageBreak/>
        <w:t xml:space="preserve">внесении </w:t>
      </w:r>
      <w:proofErr w:type="spellStart"/>
      <w:r w:rsidRPr="00725C99">
        <w:rPr>
          <w:rFonts w:ascii="Arial" w:hAnsi="Arial" w:cs="Arial"/>
          <w:sz w:val="32"/>
          <w:szCs w:val="32"/>
        </w:rPr>
        <w:t>доначисленной</w:t>
      </w:r>
      <w:proofErr w:type="spellEnd"/>
      <w:r w:rsidRPr="00725C99">
        <w:rPr>
          <w:rFonts w:ascii="Arial" w:hAnsi="Arial" w:cs="Arial"/>
          <w:sz w:val="32"/>
          <w:szCs w:val="32"/>
        </w:rPr>
        <w:t xml:space="preserve"> платы за предоставленные потребителю коммунальные услуги либо уведомление о размере платы за коммунальные</w:t>
      </w:r>
      <w:proofErr w:type="gramEnd"/>
      <w:r w:rsidRPr="00725C99">
        <w:rPr>
          <w:rFonts w:ascii="Arial" w:hAnsi="Arial" w:cs="Arial"/>
          <w:sz w:val="32"/>
          <w:szCs w:val="32"/>
        </w:rP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Перерасчет размера платы должен быть произведен исходя из снятых исполнителем в ходе проверки показаний проверяемого прибора учета.</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 xml:space="preserv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 </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w:t>
      </w:r>
      <w:proofErr w:type="gramStart"/>
      <w:r w:rsidRPr="00725C99">
        <w:rPr>
          <w:rFonts w:ascii="Arial" w:hAnsi="Arial" w:cs="Arial"/>
          <w:sz w:val="32"/>
          <w:szCs w:val="32"/>
        </w:rPr>
        <w:t>работы</w:t>
      </w:r>
      <w:proofErr w:type="gramEnd"/>
      <w:r w:rsidRPr="00725C99">
        <w:rPr>
          <w:rFonts w:ascii="Arial" w:hAnsi="Arial" w:cs="Arial"/>
          <w:sz w:val="32"/>
          <w:szCs w:val="32"/>
        </w:rPr>
        <w:t xml:space="preserve">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rsidRPr="00725C99">
        <w:rPr>
          <w:rFonts w:ascii="Arial" w:hAnsi="Arial" w:cs="Arial"/>
          <w:sz w:val="32"/>
          <w:szCs w:val="32"/>
        </w:rPr>
        <w:t>ресурсоснабжающей</w:t>
      </w:r>
      <w:proofErr w:type="spellEnd"/>
      <w:r w:rsidRPr="00725C99">
        <w:rPr>
          <w:rFonts w:ascii="Arial" w:hAnsi="Arial" w:cs="Arial"/>
          <w:sz w:val="32"/>
          <w:szCs w:val="32"/>
        </w:rPr>
        <w:t xml:space="preserve"> организации, до даты устранения исполнителем такого несанкционированного подключения. </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proofErr w:type="gramStart"/>
      <w:r w:rsidRPr="00725C99">
        <w:rPr>
          <w:rFonts w:ascii="Arial" w:hAnsi="Arial" w:cs="Arial"/>
          <w:sz w:val="32"/>
          <w:szCs w:val="32"/>
        </w:rPr>
        <w:lastRenderedPageBreak/>
        <w:t>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услуги, то такой потребитель (потребители) вправе требовать в установленном гражданским законодательством Российской Федерации порядке возмещения причиненных ему (им) убытков с лица, которое неосновательно обогатилось за счет</w:t>
      </w:r>
      <w:proofErr w:type="gramEnd"/>
      <w:r w:rsidRPr="00725C99">
        <w:rPr>
          <w:rFonts w:ascii="Arial" w:hAnsi="Arial" w:cs="Arial"/>
          <w:sz w:val="32"/>
          <w:szCs w:val="32"/>
        </w:rPr>
        <w:t xml:space="preserve"> такого потребителя (потребителей). </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proofErr w:type="gramStart"/>
      <w:r w:rsidRPr="00725C99">
        <w:rPr>
          <w:rFonts w:ascii="Arial" w:hAnsi="Arial" w:cs="Arial"/>
          <w:sz w:val="32"/>
          <w:szCs w:val="32"/>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w:t>
      </w:r>
      <w:proofErr w:type="gramEnd"/>
      <w:r w:rsidRPr="00725C99">
        <w:rPr>
          <w:rFonts w:ascii="Arial" w:hAnsi="Arial" w:cs="Arial"/>
          <w:sz w:val="32"/>
          <w:szCs w:val="32"/>
        </w:rPr>
        <w:t xml:space="preserve"> </w:t>
      </w:r>
      <w:proofErr w:type="spellStart"/>
      <w:r w:rsidRPr="00725C99">
        <w:rPr>
          <w:rFonts w:ascii="Arial" w:hAnsi="Arial" w:cs="Arial"/>
          <w:sz w:val="32"/>
          <w:szCs w:val="32"/>
        </w:rPr>
        <w:t>ресурсопотребляющего</w:t>
      </w:r>
      <w:proofErr w:type="spellEnd"/>
      <w:r w:rsidRPr="00725C99">
        <w:rPr>
          <w:rFonts w:ascii="Arial" w:hAnsi="Arial" w:cs="Arial"/>
          <w:sz w:val="32"/>
          <w:szCs w:val="32"/>
        </w:rPr>
        <w:t xml:space="preserve"> оборудования (для водоснабжения и водоотведения - по пропускной способности трубы) и его круглосуточной </w:t>
      </w:r>
      <w:proofErr w:type="gramStart"/>
      <w:r w:rsidRPr="00725C99">
        <w:rPr>
          <w:rFonts w:ascii="Arial" w:hAnsi="Arial" w:cs="Arial"/>
          <w:sz w:val="32"/>
          <w:szCs w:val="32"/>
        </w:rPr>
        <w:t>работы</w:t>
      </w:r>
      <w:proofErr w:type="gramEnd"/>
      <w:r w:rsidRPr="00725C99">
        <w:rPr>
          <w:rFonts w:ascii="Arial" w:hAnsi="Arial" w:cs="Arial"/>
          <w:sz w:val="32"/>
          <w:szCs w:val="32"/>
        </w:rPr>
        <w:t xml:space="preserve">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w:t>
      </w:r>
      <w:proofErr w:type="spellStart"/>
      <w:r w:rsidRPr="00725C99">
        <w:rPr>
          <w:rFonts w:ascii="Arial" w:hAnsi="Arial" w:cs="Arial"/>
          <w:sz w:val="32"/>
          <w:szCs w:val="32"/>
        </w:rPr>
        <w:t>ресурсоснабжающей</w:t>
      </w:r>
      <w:proofErr w:type="spellEnd"/>
      <w:r w:rsidRPr="00725C99">
        <w:rPr>
          <w:rFonts w:ascii="Arial" w:hAnsi="Arial" w:cs="Arial"/>
          <w:sz w:val="32"/>
          <w:szCs w:val="32"/>
        </w:rPr>
        <w:t xml:space="preserve"> организации, до даты устранения такого вмешательства.</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 xml:space="preserve">Если дату осуществления несанкционированного подключения или вмешательства в работу прибора учета установить невозможно, то доначисление должно </w:t>
      </w:r>
      <w:proofErr w:type="gramStart"/>
      <w:r w:rsidRPr="00725C99">
        <w:rPr>
          <w:rFonts w:ascii="Arial" w:hAnsi="Arial" w:cs="Arial"/>
          <w:sz w:val="32"/>
          <w:szCs w:val="32"/>
        </w:rPr>
        <w:t>быть</w:t>
      </w:r>
      <w:proofErr w:type="gramEnd"/>
      <w:r w:rsidRPr="00725C99">
        <w:rPr>
          <w:rFonts w:ascii="Arial" w:hAnsi="Arial" w:cs="Arial"/>
          <w:sz w:val="32"/>
          <w:szCs w:val="32"/>
        </w:rPr>
        <w:t xml:space="preserve">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lastRenderedPageBreak/>
        <w:t xml:space="preserve">63. Потребители обязаны своевременно вносить плату за коммунальные услуги. </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A731D2" w:rsidRPr="00725C99" w:rsidRDefault="00A731D2" w:rsidP="00A731D2">
      <w:pPr>
        <w:autoSpaceDE w:val="0"/>
        <w:autoSpaceDN w:val="0"/>
        <w:adjustRightInd w:val="0"/>
        <w:spacing w:line="360" w:lineRule="atLeast"/>
        <w:ind w:firstLine="720"/>
        <w:jc w:val="both"/>
        <w:rPr>
          <w:rFonts w:ascii="Arial" w:eastAsia="MS Mincho" w:hAnsi="Arial" w:cs="Arial"/>
          <w:sz w:val="32"/>
          <w:szCs w:val="32"/>
          <w:lang w:eastAsia="en-US"/>
        </w:rPr>
      </w:pPr>
      <w:r w:rsidRPr="00725C99">
        <w:rPr>
          <w:rFonts w:ascii="Arial" w:hAnsi="Arial" w:cs="Arial"/>
          <w:sz w:val="32"/>
          <w:szCs w:val="32"/>
        </w:rPr>
        <w:t xml:space="preserve">64. </w:t>
      </w:r>
      <w:proofErr w:type="gramStart"/>
      <w:r w:rsidRPr="00725C99">
        <w:rPr>
          <w:rFonts w:ascii="Arial" w:eastAsia="MS Mincho" w:hAnsi="Arial" w:cs="Arial"/>
          <w:sz w:val="32"/>
          <w:szCs w:val="32"/>
          <w:lang w:eastAsia="en-US"/>
        </w:rPr>
        <w:t xml:space="preserve">Потребители вправе при наличии договора, </w:t>
      </w:r>
      <w:r w:rsidRPr="00725C99">
        <w:rPr>
          <w:rFonts w:ascii="Arial" w:hAnsi="Arial" w:cs="Arial"/>
          <w:sz w:val="32"/>
          <w:szCs w:val="32"/>
        </w:rPr>
        <w:t>содержащего положения о предоставлении коммунальных услуг,</w:t>
      </w:r>
      <w:r w:rsidRPr="00725C99">
        <w:rPr>
          <w:rFonts w:ascii="Arial" w:eastAsia="MS Mincho" w:hAnsi="Arial" w:cs="Arial"/>
          <w:sz w:val="32"/>
          <w:szCs w:val="32"/>
          <w:lang w:eastAsia="en-US"/>
        </w:rPr>
        <w:t xml:space="preserve"> заключенного с исполнителем в лице управляющей организации, товарищества или кооператива, вносить </w:t>
      </w:r>
      <w:r w:rsidRPr="00725C99">
        <w:rPr>
          <w:rFonts w:ascii="Arial" w:eastAsia="MS Mincho" w:hAnsi="Arial" w:cs="Arial"/>
          <w:bCs/>
          <w:sz w:val="32"/>
          <w:szCs w:val="32"/>
          <w:lang w:eastAsia="en-US"/>
        </w:rPr>
        <w:t>плату за коммунальные услуги</w:t>
      </w:r>
      <w:r w:rsidRPr="00725C99">
        <w:rPr>
          <w:rFonts w:ascii="Arial" w:eastAsia="MS Mincho" w:hAnsi="Arial" w:cs="Arial"/>
          <w:sz w:val="32"/>
          <w:szCs w:val="32"/>
          <w:lang w:eastAsia="en-US"/>
        </w:rPr>
        <w:t xml:space="preserve"> непосредственно в </w:t>
      </w:r>
      <w:proofErr w:type="spellStart"/>
      <w:r w:rsidRPr="00725C99">
        <w:rPr>
          <w:rFonts w:ascii="Arial" w:eastAsia="MS Mincho" w:hAnsi="Arial" w:cs="Arial"/>
          <w:sz w:val="32"/>
          <w:szCs w:val="32"/>
          <w:lang w:eastAsia="en-US"/>
        </w:rPr>
        <w:t>ресурсоснабжающую</w:t>
      </w:r>
      <w:proofErr w:type="spellEnd"/>
      <w:r w:rsidRPr="00725C99">
        <w:rPr>
          <w:rFonts w:ascii="Arial" w:eastAsia="MS Mincho" w:hAnsi="Arial" w:cs="Arial"/>
          <w:sz w:val="32"/>
          <w:szCs w:val="32"/>
          <w:lang w:eastAsia="en-US"/>
        </w:rPr>
        <w:t xml:space="preserve"> организацию, которая продает коммунальный ресурс исполнителю, либо </w:t>
      </w:r>
      <w:r w:rsidRPr="00725C99">
        <w:rPr>
          <w:rFonts w:ascii="Arial" w:hAnsi="Arial" w:cs="Arial"/>
          <w:sz w:val="32"/>
          <w:szCs w:val="32"/>
        </w:rPr>
        <w:t xml:space="preserve">через указанных такой </w:t>
      </w:r>
      <w:proofErr w:type="spellStart"/>
      <w:r w:rsidRPr="00725C99">
        <w:rPr>
          <w:rFonts w:ascii="Arial" w:hAnsi="Arial" w:cs="Arial"/>
          <w:sz w:val="32"/>
          <w:szCs w:val="32"/>
        </w:rPr>
        <w:t>ресурсоснабжающей</w:t>
      </w:r>
      <w:proofErr w:type="spellEnd"/>
      <w:r w:rsidRPr="00725C99">
        <w:rPr>
          <w:rFonts w:ascii="Arial" w:hAnsi="Arial" w:cs="Arial"/>
          <w:sz w:val="32"/>
          <w:szCs w:val="32"/>
        </w:rPr>
        <w:t xml:space="preserve"> организацией платежных агентов или банковских платежных агентов</w:t>
      </w:r>
      <w:r w:rsidRPr="00725C99">
        <w:rPr>
          <w:rFonts w:ascii="Arial" w:eastAsia="MS Mincho" w:hAnsi="Arial" w:cs="Arial"/>
          <w:sz w:val="32"/>
          <w:szCs w:val="32"/>
          <w:lang w:eastAsia="en-US"/>
        </w:rPr>
        <w:t xml:space="preserve"> в том случае, когда решение о переходе на  такой способ расчетов и о</w:t>
      </w:r>
      <w:proofErr w:type="gramEnd"/>
      <w:r w:rsidRPr="00725C99">
        <w:rPr>
          <w:rFonts w:ascii="Arial" w:eastAsia="MS Mincho" w:hAnsi="Arial" w:cs="Arial"/>
          <w:sz w:val="32"/>
          <w:szCs w:val="32"/>
          <w:lang w:eastAsia="en-US"/>
        </w:rP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rsidRPr="00725C99">
        <w:rPr>
          <w:rFonts w:ascii="Arial" w:eastAsia="MS Mincho" w:hAnsi="Arial" w:cs="Arial"/>
          <w:sz w:val="32"/>
          <w:szCs w:val="32"/>
          <w:lang w:eastAsia="en-US"/>
        </w:rPr>
        <w:t>ресурсоснабжающей</w:t>
      </w:r>
      <w:proofErr w:type="spellEnd"/>
      <w:r w:rsidRPr="00725C99">
        <w:rPr>
          <w:rFonts w:ascii="Arial" w:eastAsia="MS Mincho" w:hAnsi="Arial" w:cs="Arial"/>
          <w:sz w:val="32"/>
          <w:szCs w:val="32"/>
          <w:lang w:eastAsia="en-US"/>
        </w:rPr>
        <w:t xml:space="preserve"> организации информацию о принятом решении.</w:t>
      </w:r>
    </w:p>
    <w:p w:rsidR="00A731D2" w:rsidRPr="00725C99" w:rsidRDefault="00A731D2" w:rsidP="00A731D2">
      <w:pPr>
        <w:spacing w:line="360" w:lineRule="atLeast"/>
        <w:ind w:firstLine="720"/>
        <w:jc w:val="both"/>
        <w:rPr>
          <w:rFonts w:ascii="Arial" w:eastAsia="MS Mincho" w:hAnsi="Arial" w:cs="Arial"/>
          <w:sz w:val="32"/>
          <w:szCs w:val="32"/>
          <w:lang w:eastAsia="en-US"/>
        </w:rPr>
      </w:pPr>
      <w:r w:rsidRPr="00725C99">
        <w:rPr>
          <w:rFonts w:ascii="Arial" w:eastAsia="MS Mincho" w:hAnsi="Arial" w:cs="Arial"/>
          <w:sz w:val="32"/>
          <w:szCs w:val="32"/>
          <w:lang w:eastAsia="en-US"/>
        </w:rPr>
        <w:t xml:space="preserve">Внесение потребителем </w:t>
      </w:r>
      <w:r w:rsidRPr="00725C99">
        <w:rPr>
          <w:rFonts w:ascii="Arial" w:eastAsia="MS Mincho" w:hAnsi="Arial" w:cs="Arial"/>
          <w:bCs/>
          <w:sz w:val="32"/>
          <w:szCs w:val="32"/>
          <w:lang w:eastAsia="en-US"/>
        </w:rPr>
        <w:t>платы за коммунальные услуги</w:t>
      </w:r>
      <w:r w:rsidRPr="00725C99">
        <w:rPr>
          <w:rFonts w:ascii="Arial" w:eastAsia="MS Mincho" w:hAnsi="Arial" w:cs="Arial"/>
          <w:sz w:val="32"/>
          <w:szCs w:val="32"/>
          <w:lang w:eastAsia="en-US"/>
        </w:rPr>
        <w:t xml:space="preserve"> непосредственно в </w:t>
      </w:r>
      <w:proofErr w:type="spellStart"/>
      <w:r w:rsidRPr="00725C99">
        <w:rPr>
          <w:rFonts w:ascii="Arial" w:eastAsia="MS Mincho" w:hAnsi="Arial" w:cs="Arial"/>
          <w:sz w:val="32"/>
          <w:szCs w:val="32"/>
          <w:lang w:eastAsia="en-US"/>
        </w:rPr>
        <w:t>ресурсоснабжающую</w:t>
      </w:r>
      <w:proofErr w:type="spellEnd"/>
      <w:r w:rsidRPr="00725C99">
        <w:rPr>
          <w:rFonts w:ascii="Arial" w:eastAsia="MS Mincho" w:hAnsi="Arial" w:cs="Arial"/>
          <w:sz w:val="32"/>
          <w:szCs w:val="32"/>
          <w:lang w:eastAsia="en-US"/>
        </w:rP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rsidRPr="00725C99">
        <w:rPr>
          <w:rFonts w:ascii="Arial" w:eastAsia="MS Mincho" w:hAnsi="Arial" w:cs="Arial"/>
          <w:sz w:val="32"/>
          <w:szCs w:val="32"/>
          <w:lang w:eastAsia="en-US"/>
        </w:rPr>
        <w:t>ресурсоснабжающей</w:t>
      </w:r>
      <w:proofErr w:type="spellEnd"/>
      <w:r w:rsidRPr="00725C99">
        <w:rPr>
          <w:rFonts w:ascii="Arial" w:eastAsia="MS Mincho" w:hAnsi="Arial" w:cs="Arial"/>
          <w:sz w:val="32"/>
          <w:szCs w:val="32"/>
          <w:lang w:eastAsia="en-US"/>
        </w:rPr>
        <w:t xml:space="preserve"> организации </w:t>
      </w:r>
      <w:r w:rsidRPr="00725C99">
        <w:rPr>
          <w:rFonts w:ascii="Arial" w:hAnsi="Arial" w:cs="Arial"/>
          <w:sz w:val="32"/>
          <w:szCs w:val="32"/>
        </w:rPr>
        <w:t>либо действующему по ее поручению платежному агенту или банковскому платежному агенту</w:t>
      </w:r>
      <w:r w:rsidRPr="00725C99">
        <w:rPr>
          <w:rFonts w:ascii="Arial" w:eastAsia="MS Mincho" w:hAnsi="Arial" w:cs="Arial"/>
          <w:sz w:val="32"/>
          <w:szCs w:val="32"/>
          <w:lang w:eastAsia="en-US"/>
        </w:rPr>
        <w:t>.</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65. Если иное не установлено договором, содержащим положения о предоставлении коммунальных услуг, потребитель вправе по своему выбору:</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lastRenderedPageBreak/>
        <w:t xml:space="preserve">а) оплачивать коммунальные услуги наличными денежными средствами, в безналичной форме с использованием счетов, </w:t>
      </w:r>
      <w:proofErr w:type="gramStart"/>
      <w:r w:rsidRPr="00725C99">
        <w:rPr>
          <w:rFonts w:ascii="Arial" w:hAnsi="Arial" w:cs="Arial"/>
          <w:sz w:val="32"/>
          <w:szCs w:val="32"/>
        </w:rPr>
        <w:t>открытых</w:t>
      </w:r>
      <w:proofErr w:type="gramEnd"/>
      <w:r w:rsidRPr="00725C99">
        <w:rPr>
          <w:rFonts w:ascii="Arial" w:hAnsi="Arial" w:cs="Arial"/>
          <w:sz w:val="32"/>
          <w:szCs w:val="32"/>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 xml:space="preserve">в) вносить плату за </w:t>
      </w:r>
      <w:hyperlink w:anchor="sub_31" w:history="1">
        <w:r w:rsidRPr="00725C99">
          <w:rPr>
            <w:rFonts w:ascii="Arial" w:hAnsi="Arial" w:cs="Arial"/>
            <w:sz w:val="32"/>
            <w:szCs w:val="32"/>
          </w:rPr>
          <w:t>коммунальные услуги</w:t>
        </w:r>
      </w:hyperlink>
      <w:r w:rsidRPr="00725C99">
        <w:rPr>
          <w:rFonts w:ascii="Arial" w:hAnsi="Arial" w:cs="Arial"/>
          <w:sz w:val="32"/>
          <w:szCs w:val="32"/>
        </w:rPr>
        <w:t xml:space="preserve"> за последний расчетный период частями, не нарушая срок внесения платы за коммунальные услуги, установленный настоящими Правилами;</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г) осуществлять предварительную оплату коммунальных услуг в счет будущих расчетных периодов.</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 xml:space="preserve">68. Информация об изменении тарифов и нормативов потребления коммунальных услуг доводится исполнителем </w:t>
      </w:r>
      <w:r w:rsidRPr="00725C99">
        <w:rPr>
          <w:rFonts w:ascii="Arial" w:hAnsi="Arial" w:cs="Arial"/>
          <w:sz w:val="32"/>
          <w:szCs w:val="32"/>
        </w:rPr>
        <w:lastRenderedPageBreak/>
        <w:t xml:space="preserve">до потребителя в письменной форме не </w:t>
      </w:r>
      <w:proofErr w:type="gramStart"/>
      <w:r w:rsidRPr="00725C99">
        <w:rPr>
          <w:rFonts w:ascii="Arial" w:hAnsi="Arial" w:cs="Arial"/>
          <w:sz w:val="32"/>
          <w:szCs w:val="32"/>
        </w:rPr>
        <w:t>позднее</w:t>
      </w:r>
      <w:proofErr w:type="gramEnd"/>
      <w:r w:rsidRPr="00725C99">
        <w:rPr>
          <w:rFonts w:ascii="Arial" w:hAnsi="Arial" w:cs="Arial"/>
          <w:sz w:val="32"/>
          <w:szCs w:val="32"/>
        </w:rP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69. В платежном документе указываются:</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proofErr w:type="spellStart"/>
      <w:proofErr w:type="gramStart"/>
      <w:r w:rsidRPr="00725C99">
        <w:rPr>
          <w:rFonts w:ascii="Arial" w:hAnsi="Arial" w:cs="Arial"/>
          <w:sz w:val="32"/>
          <w:szCs w:val="32"/>
        </w:rPr>
        <w:t>д</w:t>
      </w:r>
      <w:proofErr w:type="spellEnd"/>
      <w:r w:rsidRPr="00725C99">
        <w:rPr>
          <w:rFonts w:ascii="Arial" w:hAnsi="Arial" w:cs="Arial"/>
          <w:sz w:val="32"/>
          <w:szCs w:val="32"/>
        </w:rPr>
        <w:t xml:space="preserve">)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w:t>
      </w:r>
      <w:proofErr w:type="spellStart"/>
      <w:r w:rsidRPr="00725C99">
        <w:rPr>
          <w:rFonts w:ascii="Arial" w:hAnsi="Arial" w:cs="Arial"/>
          <w:sz w:val="32"/>
          <w:szCs w:val="32"/>
        </w:rPr>
        <w:t>общедомовые</w:t>
      </w:r>
      <w:proofErr w:type="spellEnd"/>
      <w:r w:rsidRPr="00725C99">
        <w:rPr>
          <w:rFonts w:ascii="Arial" w:hAnsi="Arial" w:cs="Arial"/>
          <w:sz w:val="32"/>
          <w:szCs w:val="32"/>
        </w:rPr>
        <w:t xml:space="preserve"> нужды в расчете на каждого потребителя, и </w:t>
      </w:r>
      <w:r w:rsidRPr="00725C99">
        <w:rPr>
          <w:rFonts w:ascii="Arial" w:hAnsi="Arial" w:cs="Arial"/>
          <w:sz w:val="32"/>
          <w:szCs w:val="32"/>
        </w:rPr>
        <w:lastRenderedPageBreak/>
        <w:t>размер платы за каждый вид таких коммунальных услуг, определенные в соответствии с настоящими Правилами;</w:t>
      </w:r>
      <w:proofErr w:type="gramEnd"/>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proofErr w:type="gramStart"/>
      <w:r w:rsidRPr="00725C99">
        <w:rPr>
          <w:rFonts w:ascii="Arial" w:hAnsi="Arial" w:cs="Arial"/>
          <w:sz w:val="32"/>
          <w:szCs w:val="32"/>
        </w:rPr>
        <w:t xml:space="preserve">е) общий объем каждого вида коммунальных услуг на </w:t>
      </w:r>
      <w:proofErr w:type="spellStart"/>
      <w:r w:rsidRPr="00725C99">
        <w:rPr>
          <w:rFonts w:ascii="Arial" w:hAnsi="Arial" w:cs="Arial"/>
          <w:sz w:val="32"/>
          <w:szCs w:val="32"/>
        </w:rPr>
        <w:t>общедомовые</w:t>
      </w:r>
      <w:proofErr w:type="spellEnd"/>
      <w:r w:rsidRPr="00725C99">
        <w:rPr>
          <w:rFonts w:ascii="Arial" w:hAnsi="Arial" w:cs="Arial"/>
          <w:sz w:val="32"/>
          <w:szCs w:val="32"/>
        </w:rPr>
        <w:t xml:space="preserve"> нужды, предоставленный в многоквартирном доме за расчетный период, показания коллективного (</w:t>
      </w:r>
      <w:proofErr w:type="spellStart"/>
      <w:r w:rsidRPr="00725C99">
        <w:rPr>
          <w:rFonts w:ascii="Arial" w:hAnsi="Arial" w:cs="Arial"/>
          <w:sz w:val="32"/>
          <w:szCs w:val="32"/>
        </w:rPr>
        <w:t>общедомового</w:t>
      </w:r>
      <w:proofErr w:type="spellEnd"/>
      <w:r w:rsidRPr="00725C99">
        <w:rPr>
          <w:rFonts w:ascii="Arial" w:hAnsi="Arial" w:cs="Arial"/>
          <w:sz w:val="32"/>
          <w:szCs w:val="32"/>
        </w:rPr>
        <w:t>)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w:t>
      </w:r>
      <w:proofErr w:type="gramEnd"/>
      <w:r w:rsidRPr="00725C99">
        <w:rPr>
          <w:rFonts w:ascii="Arial" w:hAnsi="Arial" w:cs="Arial"/>
          <w:sz w:val="32"/>
          <w:szCs w:val="32"/>
        </w:rPr>
        <w:t xml:space="preserve">) горячему водоснабжению (при отсутствии </w:t>
      </w:r>
      <w:proofErr w:type="gramStart"/>
      <w:r w:rsidRPr="00725C99">
        <w:rPr>
          <w:rFonts w:ascii="Arial" w:hAnsi="Arial" w:cs="Arial"/>
          <w:sz w:val="32"/>
          <w:szCs w:val="32"/>
        </w:rPr>
        <w:t>централизованных</w:t>
      </w:r>
      <w:proofErr w:type="gramEnd"/>
      <w:r w:rsidRPr="00725C99">
        <w:rPr>
          <w:rFonts w:ascii="Arial" w:hAnsi="Arial" w:cs="Arial"/>
          <w:sz w:val="32"/>
          <w:szCs w:val="32"/>
        </w:rPr>
        <w:t xml:space="preserve"> теплоснабжения и (или) горячего водоснабжения);</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 xml:space="preserve">ж) сведения о размере перерасчета (доначисления или уменьшения) платы за коммунальные услуги с указанием оснований, в том числе </w:t>
      </w:r>
      <w:r w:rsidRPr="00725C99">
        <w:rPr>
          <w:rFonts w:ascii="Arial" w:hAnsi="Arial" w:cs="Arial"/>
          <w:sz w:val="32"/>
          <w:szCs w:val="32"/>
        </w:rPr>
        <w:br/>
        <w:t xml:space="preserve">в связи </w:t>
      </w:r>
      <w:proofErr w:type="gramStart"/>
      <w:r w:rsidRPr="00725C99">
        <w:rPr>
          <w:rFonts w:ascii="Arial" w:hAnsi="Arial" w:cs="Arial"/>
          <w:sz w:val="32"/>
          <w:szCs w:val="32"/>
        </w:rPr>
        <w:t>с</w:t>
      </w:r>
      <w:proofErr w:type="gramEnd"/>
      <w:r w:rsidRPr="00725C99">
        <w:rPr>
          <w:rFonts w:ascii="Arial" w:hAnsi="Arial" w:cs="Arial"/>
          <w:sz w:val="32"/>
          <w:szCs w:val="32"/>
        </w:rPr>
        <w:t>:</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пользованием жилым помещением временно проживающими потребителями;</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предоставлением коммунальных услуг ненадлежащего качества и (или) с перерывами, превышающими установленную продолжительность;</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иными основаниями, установленными в настоящих Правилах;</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proofErr w:type="spellStart"/>
      <w:r w:rsidRPr="00725C99">
        <w:rPr>
          <w:rFonts w:ascii="Arial" w:hAnsi="Arial" w:cs="Arial"/>
          <w:sz w:val="32"/>
          <w:szCs w:val="32"/>
        </w:rPr>
        <w:t>з</w:t>
      </w:r>
      <w:proofErr w:type="spellEnd"/>
      <w:r w:rsidRPr="00725C99">
        <w:rPr>
          <w:rFonts w:ascii="Arial" w:hAnsi="Arial" w:cs="Arial"/>
          <w:sz w:val="32"/>
          <w:szCs w:val="32"/>
        </w:rPr>
        <w:t>) сведения о размере задолженности потребителя перед исполнителем за предыдущие расчетные периоды;</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lastRenderedPageBreak/>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к) сведения о рассрочке и (или)  отсрочке внесения платы за коммунальные услуги, предоставленной потребителю в соответствии с пунктами 72 и 75 настоящих Правил;</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70. </w:t>
      </w:r>
      <w:proofErr w:type="gramStart"/>
      <w:r w:rsidRPr="00725C99">
        <w:rPr>
          <w:rFonts w:ascii="Arial" w:hAnsi="Arial" w:cs="Arial"/>
          <w:sz w:val="32"/>
          <w:szCs w:val="32"/>
        </w:rPr>
        <w:t xml:space="preserve">В платежном документе, выставляемом потребителю коммунальных услуг в многоквартирном доме, плата за коммунальные услуги на </w:t>
      </w:r>
      <w:proofErr w:type="spellStart"/>
      <w:r w:rsidRPr="00725C99">
        <w:rPr>
          <w:rFonts w:ascii="Arial" w:hAnsi="Arial" w:cs="Arial"/>
          <w:sz w:val="32"/>
          <w:szCs w:val="32"/>
        </w:rPr>
        <w:t>общедомовые</w:t>
      </w:r>
      <w:proofErr w:type="spellEnd"/>
      <w:r w:rsidRPr="00725C99">
        <w:rPr>
          <w:rFonts w:ascii="Arial" w:hAnsi="Arial" w:cs="Arial"/>
          <w:sz w:val="32"/>
          <w:szCs w:val="32"/>
        </w:rPr>
        <w:t xml:space="preserve">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roofErr w:type="gramEnd"/>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72. </w:t>
      </w:r>
      <w:proofErr w:type="gramStart"/>
      <w:r w:rsidRPr="00725C99">
        <w:rPr>
          <w:rFonts w:ascii="Arial" w:hAnsi="Arial" w:cs="Arial"/>
          <w:sz w:val="32"/>
          <w:szCs w:val="32"/>
        </w:rPr>
        <w:t xml:space="preserve">Если начисленный потребителю в соответствии с требованиями настоящего раздела размер платы за коммунальную услугу, предоставленную потребителю в </w:t>
      </w:r>
      <w:r w:rsidRPr="00725C99">
        <w:rPr>
          <w:rFonts w:ascii="Arial" w:hAnsi="Arial" w:cs="Arial"/>
          <w:sz w:val="32"/>
          <w:szCs w:val="32"/>
        </w:rPr>
        <w:lastRenderedPageBreak/>
        <w:t xml:space="preserve">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w:t>
      </w:r>
      <w:r w:rsidRPr="00725C99">
        <w:rPr>
          <w:rFonts w:ascii="Arial" w:hAnsi="Arial" w:cs="Arial"/>
          <w:sz w:val="32"/>
          <w:szCs w:val="32"/>
        </w:rPr>
        <w:br/>
        <w:t>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rsidRPr="00725C99">
        <w:rPr>
          <w:rFonts w:ascii="Arial" w:hAnsi="Arial" w:cs="Arial"/>
          <w:sz w:val="32"/>
          <w:szCs w:val="32"/>
        </w:rPr>
        <w:t xml:space="preserve"> </w:t>
      </w:r>
      <w:proofErr w:type="gramStart"/>
      <w:r w:rsidRPr="00725C99">
        <w:rPr>
          <w:rFonts w:ascii="Arial" w:hAnsi="Arial" w:cs="Arial"/>
          <w:sz w:val="32"/>
          <w:szCs w:val="32"/>
        </w:rPr>
        <w:t>пункте</w:t>
      </w:r>
      <w:proofErr w:type="gramEnd"/>
      <w:r w:rsidRPr="00725C99">
        <w:rPr>
          <w:rFonts w:ascii="Arial" w:hAnsi="Arial" w:cs="Arial"/>
          <w:sz w:val="32"/>
          <w:szCs w:val="32"/>
        </w:rPr>
        <w:t xml:space="preserve">. </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proofErr w:type="gramStart"/>
      <w:r w:rsidRPr="00725C99">
        <w:rPr>
          <w:rFonts w:ascii="Arial" w:hAnsi="Arial" w:cs="Arial"/>
          <w:sz w:val="32"/>
          <w:szCs w:val="32"/>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rsidRPr="00725C99">
        <w:rPr>
          <w:rFonts w:ascii="Arial" w:hAnsi="Arial" w:cs="Arial"/>
          <w:sz w:val="32"/>
          <w:szCs w:val="32"/>
        </w:rPr>
        <w:t xml:space="preserve"> подлежит внесению потребителем при оплате коммунальной услуги </w:t>
      </w:r>
      <w:proofErr w:type="gramStart"/>
      <w:r w:rsidRPr="00725C99">
        <w:rPr>
          <w:rFonts w:ascii="Arial" w:hAnsi="Arial" w:cs="Arial"/>
          <w:sz w:val="32"/>
          <w:szCs w:val="32"/>
        </w:rPr>
        <w:t>по этому</w:t>
      </w:r>
      <w:proofErr w:type="gramEnd"/>
      <w:r w:rsidRPr="00725C99">
        <w:rPr>
          <w:rFonts w:ascii="Arial" w:hAnsi="Arial" w:cs="Arial"/>
          <w:sz w:val="32"/>
          <w:szCs w:val="32"/>
        </w:rPr>
        <w:t xml:space="preserve"> платежному документу. </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proofErr w:type="gramStart"/>
      <w:r w:rsidRPr="00725C99">
        <w:rPr>
          <w:rFonts w:ascii="Arial" w:hAnsi="Arial" w:cs="Arial"/>
          <w:sz w:val="32"/>
          <w:szCs w:val="32"/>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rsidRPr="00725C99">
        <w:rPr>
          <w:rFonts w:ascii="Arial" w:hAnsi="Arial" w:cs="Arial"/>
          <w:sz w:val="32"/>
          <w:szCs w:val="32"/>
        </w:rP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w:t>
      </w:r>
      <w:r w:rsidRPr="00725C99">
        <w:rPr>
          <w:rFonts w:ascii="Arial" w:hAnsi="Arial" w:cs="Arial"/>
          <w:sz w:val="32"/>
          <w:szCs w:val="32"/>
        </w:rPr>
        <w:lastRenderedPageBreak/>
        <w:t>недополученных в виде процентов за предоставление рассрочки.</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 xml:space="preserve">73. </w:t>
      </w:r>
      <w:proofErr w:type="gramStart"/>
      <w:r w:rsidRPr="00725C99">
        <w:rPr>
          <w:rFonts w:ascii="Arial" w:hAnsi="Arial" w:cs="Arial"/>
          <w:sz w:val="32"/>
          <w:szCs w:val="32"/>
        </w:rPr>
        <w:t>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rsidRPr="00725C99">
        <w:rPr>
          <w:rFonts w:ascii="Arial" w:hAnsi="Arial" w:cs="Arial"/>
          <w:sz w:val="32"/>
          <w:szCs w:val="32"/>
        </w:rPr>
        <w:t xml:space="preserve"> требуется.</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rsidRPr="00725C99">
        <w:rPr>
          <w:rFonts w:ascii="Arial" w:hAnsi="Arial" w:cs="Arial"/>
          <w:sz w:val="32"/>
          <w:szCs w:val="32"/>
        </w:rPr>
        <w:t>ресурсоснабжающей</w:t>
      </w:r>
      <w:proofErr w:type="spellEnd"/>
      <w:r w:rsidRPr="00725C99">
        <w:rPr>
          <w:rFonts w:ascii="Arial" w:hAnsi="Arial" w:cs="Arial"/>
          <w:sz w:val="32"/>
          <w:szCs w:val="32"/>
        </w:rP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rsidRPr="00725C99">
        <w:rPr>
          <w:rFonts w:ascii="Arial" w:hAnsi="Arial" w:cs="Arial"/>
          <w:sz w:val="32"/>
          <w:szCs w:val="32"/>
        </w:rPr>
        <w:t>ресурсоснабжающая</w:t>
      </w:r>
      <w:proofErr w:type="spellEnd"/>
      <w:r w:rsidRPr="00725C99">
        <w:rPr>
          <w:rFonts w:ascii="Arial" w:hAnsi="Arial" w:cs="Arial"/>
          <w:sz w:val="32"/>
          <w:szCs w:val="32"/>
        </w:rP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rsidRPr="00725C99">
        <w:rPr>
          <w:rFonts w:ascii="Arial" w:hAnsi="Arial" w:cs="Arial"/>
          <w:sz w:val="32"/>
          <w:szCs w:val="32"/>
        </w:rPr>
        <w:t>ресурсоснабжающей</w:t>
      </w:r>
      <w:proofErr w:type="spellEnd"/>
      <w:r w:rsidRPr="00725C99">
        <w:rPr>
          <w:rFonts w:ascii="Arial" w:hAnsi="Arial" w:cs="Arial"/>
          <w:sz w:val="32"/>
          <w:szCs w:val="32"/>
        </w:rP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 xml:space="preserve">76. В случае если потребителю в установленном порядке предоставляется льгота в виде скидки по оплате </w:t>
      </w:r>
      <w:r w:rsidRPr="00725C99">
        <w:rPr>
          <w:rFonts w:ascii="Arial" w:hAnsi="Arial" w:cs="Arial"/>
          <w:sz w:val="32"/>
          <w:szCs w:val="32"/>
        </w:rPr>
        <w:lastRenderedPageBreak/>
        <w:t>коммунальных услуг, размер платы за коммунальные услуги уменьшается на величину скидки.</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w:t>
      </w:r>
      <w:proofErr w:type="gramStart"/>
      <w:r w:rsidRPr="00725C99">
        <w:rPr>
          <w:rFonts w:ascii="Arial" w:hAnsi="Arial" w:cs="Arial"/>
          <w:sz w:val="32"/>
          <w:szCs w:val="32"/>
        </w:rPr>
        <w:t>услуг</w:t>
      </w:r>
      <w:proofErr w:type="gramEnd"/>
      <w:r w:rsidRPr="00725C99">
        <w:rPr>
          <w:rFonts w:ascii="Arial" w:hAnsi="Arial" w:cs="Arial"/>
          <w:sz w:val="32"/>
          <w:szCs w:val="32"/>
        </w:rPr>
        <w:t xml:space="preserve">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 xml:space="preserve">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 </w:t>
      </w:r>
    </w:p>
    <w:p w:rsidR="00A731D2" w:rsidRPr="00725C99" w:rsidRDefault="00A731D2" w:rsidP="00A731D2">
      <w:pPr>
        <w:autoSpaceDE w:val="0"/>
        <w:autoSpaceDN w:val="0"/>
        <w:adjustRightInd w:val="0"/>
        <w:spacing w:line="360" w:lineRule="atLeast"/>
        <w:ind w:firstLine="720"/>
        <w:jc w:val="both"/>
        <w:rPr>
          <w:rFonts w:ascii="Arial" w:hAnsi="Arial" w:cs="Arial"/>
          <w:sz w:val="32"/>
          <w:szCs w:val="32"/>
        </w:rPr>
      </w:pPr>
      <w:r w:rsidRPr="00725C99">
        <w:rPr>
          <w:rFonts w:ascii="Arial" w:hAnsi="Arial" w:cs="Arial"/>
          <w:sz w:val="32"/>
          <w:szCs w:val="32"/>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484761" w:rsidRDefault="00484761"/>
    <w:sectPr w:rsidR="004847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compat>
    <w:useFELayout/>
  </w:compat>
  <w:rsids>
    <w:rsidRoot w:val="00A731D2"/>
    <w:rsid w:val="00484761"/>
    <w:rsid w:val="00A73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6727</Words>
  <Characters>38345</Characters>
  <Application>Microsoft Office Word</Application>
  <DocSecurity>0</DocSecurity>
  <Lines>319</Lines>
  <Paragraphs>89</Paragraphs>
  <ScaleCrop>false</ScaleCrop>
  <Company/>
  <LinksUpToDate>false</LinksUpToDate>
  <CharactersWithSpaces>44983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2014-05-20T05:32:00Z</dcterms:created>
  <dcterms:modified xsi:type="dcterms:W3CDTF">2014-05-20T05:33:00Z</dcterms:modified>
</cp:coreProperties>
</file>